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2D" w:rsidRDefault="008B2AED">
      <w:pPr>
        <w:pStyle w:val="Heading1"/>
        <w:spacing w:line="321" w:lineRule="exact"/>
        <w:ind w:left="2740" w:right="2755" w:firstLine="0"/>
        <w:jc w:val="center"/>
      </w:pPr>
      <w:r>
        <w:rPr>
          <w:noProof/>
          <w:lang w:val="en-US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2222500</wp:posOffset>
            </wp:positionH>
            <wp:positionV relativeFrom="paragraph">
              <wp:posOffset>-376</wp:posOffset>
            </wp:positionV>
            <wp:extent cx="1231900" cy="12319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</w:rPr>
        <w:t>DANH</w:t>
      </w:r>
      <w:r>
        <w:rPr>
          <w:spacing w:val="-12"/>
        </w:rPr>
        <w:t xml:space="preserve"> </w:t>
      </w:r>
      <w:r>
        <w:rPr>
          <w:spacing w:val="-3"/>
        </w:rPr>
        <w:t>SÁCH</w:t>
      </w:r>
      <w:r>
        <w:rPr>
          <w:spacing w:val="-11"/>
        </w:rPr>
        <w:t xml:space="preserve"> </w:t>
      </w:r>
      <w:r>
        <w:rPr>
          <w:spacing w:val="-3"/>
        </w:rPr>
        <w:t>ĐỐI</w:t>
      </w:r>
      <w:r>
        <w:rPr>
          <w:spacing w:val="-10"/>
        </w:rPr>
        <w:t xml:space="preserve"> </w:t>
      </w:r>
      <w:r>
        <w:rPr>
          <w:spacing w:val="-3"/>
        </w:rPr>
        <w:t>TƯỢNG</w:t>
      </w:r>
      <w:r>
        <w:rPr>
          <w:spacing w:val="-12"/>
        </w:rPr>
        <w:t xml:space="preserve"> </w:t>
      </w:r>
      <w:r>
        <w:rPr>
          <w:spacing w:val="-2"/>
        </w:rPr>
        <w:t>THAM</w:t>
      </w:r>
      <w:r>
        <w:rPr>
          <w:spacing w:val="-12"/>
        </w:rPr>
        <w:t xml:space="preserve"> </w:t>
      </w:r>
      <w:r>
        <w:rPr>
          <w:spacing w:val="-2"/>
        </w:rPr>
        <w:t>GIA</w:t>
      </w:r>
      <w:r>
        <w:rPr>
          <w:spacing w:val="-15"/>
        </w:rPr>
        <w:t xml:space="preserve"> </w:t>
      </w:r>
      <w:r>
        <w:rPr>
          <w:spacing w:val="-2"/>
        </w:rPr>
        <w:t>LƯU</w:t>
      </w:r>
      <w:r>
        <w:rPr>
          <w:spacing w:val="-12"/>
        </w:rPr>
        <w:t xml:space="preserve"> </w:t>
      </w:r>
      <w:r>
        <w:rPr>
          <w:spacing w:val="-2"/>
        </w:rPr>
        <w:t>THÔNG</w:t>
      </w:r>
      <w:r>
        <w:rPr>
          <w:spacing w:val="-13"/>
        </w:rPr>
        <w:t xml:space="preserve"> </w:t>
      </w:r>
      <w:r>
        <w:rPr>
          <w:spacing w:val="-2"/>
        </w:rPr>
        <w:t>TRÊN</w:t>
      </w:r>
      <w:r>
        <w:rPr>
          <w:spacing w:val="-13"/>
        </w:rPr>
        <w:t xml:space="preserve"> </w:t>
      </w:r>
      <w:r>
        <w:rPr>
          <w:spacing w:val="-2"/>
        </w:rPr>
        <w:t>ĐƯỜNG</w:t>
      </w:r>
    </w:p>
    <w:p w:rsidR="007D6E2D" w:rsidRDefault="008B2AED">
      <w:pPr>
        <w:spacing w:line="321" w:lineRule="exact"/>
        <w:ind w:left="2809" w:right="2755"/>
        <w:jc w:val="center"/>
        <w:rPr>
          <w:i/>
          <w:sz w:val="28"/>
        </w:rPr>
      </w:pPr>
      <w:r>
        <w:rPr>
          <w:i/>
          <w:spacing w:val="-3"/>
          <w:sz w:val="28"/>
        </w:rPr>
        <w:t>(Kèm</w:t>
      </w:r>
      <w:r>
        <w:rPr>
          <w:i/>
          <w:spacing w:val="-15"/>
          <w:sz w:val="28"/>
        </w:rPr>
        <w:t xml:space="preserve"> </w:t>
      </w:r>
      <w:r>
        <w:rPr>
          <w:i/>
          <w:spacing w:val="-3"/>
          <w:sz w:val="28"/>
        </w:rPr>
        <w:t>theo</w:t>
      </w:r>
      <w:r>
        <w:rPr>
          <w:i/>
          <w:spacing w:val="-11"/>
          <w:sz w:val="28"/>
        </w:rPr>
        <w:t xml:space="preserve"> </w:t>
      </w:r>
      <w:r>
        <w:rPr>
          <w:i/>
          <w:spacing w:val="-3"/>
          <w:sz w:val="28"/>
        </w:rPr>
        <w:t>Văn</w:t>
      </w:r>
      <w:r>
        <w:rPr>
          <w:i/>
          <w:spacing w:val="-11"/>
          <w:sz w:val="28"/>
        </w:rPr>
        <w:t xml:space="preserve"> </w:t>
      </w:r>
      <w:r>
        <w:rPr>
          <w:i/>
          <w:spacing w:val="-3"/>
          <w:sz w:val="28"/>
        </w:rPr>
        <w:t>bản</w:t>
      </w:r>
      <w:r>
        <w:rPr>
          <w:i/>
          <w:spacing w:val="-12"/>
          <w:sz w:val="28"/>
        </w:rPr>
        <w:t xml:space="preserve"> </w:t>
      </w:r>
      <w:r>
        <w:rPr>
          <w:i/>
          <w:spacing w:val="-3"/>
          <w:sz w:val="28"/>
        </w:rPr>
        <w:t>số:</w:t>
      </w:r>
      <w:r>
        <w:rPr>
          <w:i/>
          <w:spacing w:val="-12"/>
          <w:sz w:val="28"/>
        </w:rPr>
        <w:t xml:space="preserve"> </w:t>
      </w:r>
      <w:r>
        <w:rPr>
          <w:i/>
          <w:spacing w:val="-3"/>
          <w:sz w:val="28"/>
        </w:rPr>
        <w:t>10569/UBND-KGVX</w:t>
      </w:r>
      <w:r>
        <w:rPr>
          <w:i/>
          <w:spacing w:val="-13"/>
          <w:sz w:val="28"/>
        </w:rPr>
        <w:t xml:space="preserve"> </w:t>
      </w:r>
      <w:r>
        <w:rPr>
          <w:i/>
          <w:spacing w:val="-3"/>
          <w:sz w:val="28"/>
        </w:rPr>
        <w:t>ngày</w:t>
      </w:r>
      <w:r>
        <w:rPr>
          <w:i/>
          <w:spacing w:val="-12"/>
          <w:sz w:val="28"/>
        </w:rPr>
        <w:t xml:space="preserve"> </w:t>
      </w:r>
      <w:r>
        <w:rPr>
          <w:i/>
          <w:spacing w:val="-3"/>
          <w:sz w:val="28"/>
        </w:rPr>
        <w:t>31/8/2021</w:t>
      </w:r>
      <w:r>
        <w:rPr>
          <w:i/>
          <w:spacing w:val="-12"/>
          <w:sz w:val="28"/>
        </w:rPr>
        <w:t xml:space="preserve"> </w:t>
      </w:r>
      <w:r>
        <w:rPr>
          <w:i/>
          <w:spacing w:val="-2"/>
          <w:sz w:val="28"/>
        </w:rPr>
        <w:t>của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Chủ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tịch</w:t>
      </w:r>
      <w:r>
        <w:rPr>
          <w:i/>
          <w:spacing w:val="-12"/>
          <w:sz w:val="28"/>
        </w:rPr>
        <w:t xml:space="preserve"> </w:t>
      </w:r>
      <w:r>
        <w:rPr>
          <w:i/>
          <w:spacing w:val="-2"/>
          <w:sz w:val="28"/>
        </w:rPr>
        <w:t>UBND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tỉnh)</w:t>
      </w:r>
    </w:p>
    <w:p w:rsidR="007D6E2D" w:rsidRDefault="007D6E2D">
      <w:pPr>
        <w:pStyle w:val="BodyText"/>
        <w:spacing w:before="9"/>
        <w:rPr>
          <w:i/>
          <w:sz w:val="38"/>
        </w:rPr>
      </w:pPr>
    </w:p>
    <w:p w:rsidR="007D6E2D" w:rsidRDefault="007D6E2D">
      <w:pPr>
        <w:pStyle w:val="ListParagraph"/>
        <w:numPr>
          <w:ilvl w:val="0"/>
          <w:numId w:val="3"/>
        </w:numPr>
        <w:tabs>
          <w:tab w:val="left" w:pos="1315"/>
        </w:tabs>
        <w:spacing w:before="0" w:line="310" w:lineRule="exact"/>
        <w:rPr>
          <w:sz w:val="28"/>
        </w:rPr>
      </w:pPr>
      <w:r w:rsidRPr="007D6E2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7pt;margin-top:7.3pt;width:29.15pt;height:8.9pt;z-index:-251658240;mso-position-horizontal-relative:page" filled="f" stroked="f">
            <v:textbox inset="0,0,0,0">
              <w:txbxContent>
                <w:p w:rsidR="007D6E2D" w:rsidRDefault="008B2AED">
                  <w:pPr>
                    <w:spacing w:line="177" w:lineRule="exact"/>
                    <w:rPr>
                      <w:sz w:val="16"/>
                    </w:rPr>
                  </w:pPr>
                  <w:r>
                    <w:rPr>
                      <w:spacing w:val="-1"/>
                      <w:sz w:val="16"/>
                    </w:rPr>
                    <w:t>nhân</w:t>
                  </w:r>
                  <w:r>
                    <w:rPr>
                      <w:spacing w:val="-9"/>
                      <w:sz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</w:rPr>
                    <w:t>dân</w:t>
                  </w:r>
                </w:p>
              </w:txbxContent>
            </v:textbox>
            <w10:wrap anchorx="page"/>
          </v:shape>
        </w:pict>
      </w:r>
      <w:r w:rsidR="008B2AED">
        <w:rPr>
          <w:b/>
          <w:spacing w:val="-2"/>
          <w:sz w:val="28"/>
        </w:rPr>
        <w:t>Đ</w:t>
      </w:r>
      <w:r w:rsidR="008B2AED">
        <w:rPr>
          <w:b/>
          <w:sz w:val="28"/>
        </w:rPr>
        <w:t>ối</w:t>
      </w:r>
      <w:r w:rsidR="008B2AED">
        <w:rPr>
          <w:b/>
          <w:spacing w:val="1"/>
          <w:sz w:val="28"/>
        </w:rPr>
        <w:t xml:space="preserve"> </w:t>
      </w:r>
      <w:r w:rsidR="008B2AED">
        <w:rPr>
          <w:b/>
          <w:sz w:val="28"/>
        </w:rPr>
        <w:t>t</w:t>
      </w:r>
      <w:r w:rsidR="008B2AED">
        <w:rPr>
          <w:b/>
          <w:spacing w:val="-4"/>
          <w:sz w:val="28"/>
        </w:rPr>
        <w:t>ư</w:t>
      </w:r>
      <w:r w:rsidR="008B2AED">
        <w:rPr>
          <w:b/>
          <w:sz w:val="28"/>
        </w:rPr>
        <w:t>ợng</w:t>
      </w:r>
      <w:r w:rsidR="008B2AED">
        <w:rPr>
          <w:b/>
          <w:spacing w:val="-2"/>
          <w:sz w:val="28"/>
        </w:rPr>
        <w:t xml:space="preserve"> </w:t>
      </w:r>
      <w:r w:rsidR="008B2AED">
        <w:rPr>
          <w:b/>
          <w:spacing w:val="2"/>
          <w:sz w:val="28"/>
        </w:rPr>
        <w:t>y</w:t>
      </w:r>
      <w:r w:rsidR="008B2AED">
        <w:rPr>
          <w:b/>
          <w:sz w:val="28"/>
        </w:rPr>
        <w:t>êu</w:t>
      </w:r>
      <w:r w:rsidR="008B2AED">
        <w:rPr>
          <w:b/>
          <w:sz w:val="28"/>
        </w:rPr>
        <w:t xml:space="preserve"> </w:t>
      </w:r>
      <w:r w:rsidR="008B2AED">
        <w:rPr>
          <w:b/>
          <w:spacing w:val="-3"/>
          <w:sz w:val="28"/>
        </w:rPr>
        <w:t>c</w:t>
      </w:r>
      <w:r w:rsidR="008B2AED">
        <w:rPr>
          <w:b/>
          <w:sz w:val="28"/>
        </w:rPr>
        <w:t>ầu</w:t>
      </w:r>
      <w:r w:rsidR="008B2AED">
        <w:rPr>
          <w:b/>
          <w:spacing w:val="-3"/>
          <w:sz w:val="28"/>
        </w:rPr>
        <w:t xml:space="preserve"> </w:t>
      </w:r>
      <w:r w:rsidR="008B2AED">
        <w:rPr>
          <w:b/>
          <w:spacing w:val="-1"/>
          <w:sz w:val="28"/>
        </w:rPr>
        <w:t>ph</w:t>
      </w:r>
      <w:r w:rsidR="008B2AED">
        <w:rPr>
          <w:b/>
          <w:sz w:val="28"/>
        </w:rPr>
        <w:t>ải</w:t>
      </w:r>
      <w:r w:rsidR="008B2AED">
        <w:rPr>
          <w:b/>
          <w:spacing w:val="1"/>
          <w:sz w:val="28"/>
        </w:rPr>
        <w:t xml:space="preserve"> </w:t>
      </w:r>
      <w:r w:rsidR="008B2AED">
        <w:rPr>
          <w:b/>
          <w:spacing w:val="-3"/>
          <w:sz w:val="28"/>
        </w:rPr>
        <w:t>c</w:t>
      </w:r>
      <w:r w:rsidR="008B2AED">
        <w:rPr>
          <w:b/>
          <w:sz w:val="28"/>
        </w:rPr>
        <w:t>ó</w:t>
      </w:r>
      <w:r w:rsidR="008B2AED">
        <w:rPr>
          <w:b/>
          <w:spacing w:val="1"/>
          <w:sz w:val="28"/>
        </w:rPr>
        <w:t xml:space="preserve"> </w:t>
      </w:r>
      <w:r w:rsidR="008B2AED">
        <w:rPr>
          <w:b/>
          <w:spacing w:val="-100"/>
          <w:sz w:val="28"/>
        </w:rPr>
        <w:t>G</w:t>
      </w:r>
      <w:r w:rsidR="008B2AED">
        <w:rPr>
          <w:spacing w:val="-19"/>
          <w:w w:val="88"/>
          <w:sz w:val="28"/>
          <w:vertAlign w:val="superscript"/>
        </w:rPr>
        <w:t>K</w:t>
      </w:r>
      <w:r w:rsidR="008B2AED">
        <w:rPr>
          <w:b/>
          <w:spacing w:val="-60"/>
          <w:sz w:val="28"/>
        </w:rPr>
        <w:t>i</w:t>
      </w:r>
      <w:r w:rsidR="008B2AED">
        <w:rPr>
          <w:spacing w:val="-20"/>
          <w:w w:val="88"/>
          <w:sz w:val="28"/>
          <w:vertAlign w:val="superscript"/>
        </w:rPr>
        <w:t>ý</w:t>
      </w:r>
      <w:r w:rsidR="008B2AED">
        <w:rPr>
          <w:b/>
          <w:spacing w:val="-81"/>
          <w:sz w:val="28"/>
        </w:rPr>
        <w:t>ấ</w:t>
      </w:r>
      <w:r w:rsidR="008B2AED">
        <w:rPr>
          <w:spacing w:val="-1"/>
          <w:w w:val="88"/>
          <w:sz w:val="28"/>
          <w:vertAlign w:val="superscript"/>
        </w:rPr>
        <w:t>b</w:t>
      </w:r>
      <w:r w:rsidR="008B2AED">
        <w:rPr>
          <w:b/>
          <w:spacing w:val="-141"/>
          <w:sz w:val="28"/>
        </w:rPr>
        <w:t>y</w:t>
      </w:r>
      <w:r w:rsidR="008B2AED">
        <w:rPr>
          <w:w w:val="88"/>
          <w:sz w:val="28"/>
          <w:vertAlign w:val="superscript"/>
        </w:rPr>
        <w:t>ởi:</w:t>
      </w:r>
      <w:r w:rsidR="008B2AED">
        <w:rPr>
          <w:spacing w:val="-33"/>
          <w:sz w:val="28"/>
        </w:rPr>
        <w:t xml:space="preserve"> </w:t>
      </w:r>
      <w:r w:rsidR="008B2AED">
        <w:rPr>
          <w:b/>
          <w:spacing w:val="-154"/>
          <w:sz w:val="28"/>
        </w:rPr>
        <w:t>đ</w:t>
      </w:r>
      <w:r w:rsidR="008B2AED">
        <w:rPr>
          <w:spacing w:val="-1"/>
          <w:w w:val="88"/>
          <w:sz w:val="28"/>
          <w:vertAlign w:val="superscript"/>
        </w:rPr>
        <w:t>V</w:t>
      </w:r>
      <w:r w:rsidR="008B2AED">
        <w:rPr>
          <w:spacing w:val="-36"/>
          <w:w w:val="88"/>
          <w:sz w:val="28"/>
          <w:vertAlign w:val="superscript"/>
        </w:rPr>
        <w:t>ă</w:t>
      </w:r>
      <w:r w:rsidR="008B2AED">
        <w:rPr>
          <w:b/>
          <w:spacing w:val="-43"/>
          <w:sz w:val="28"/>
        </w:rPr>
        <w:t>i</w:t>
      </w:r>
      <w:r w:rsidR="008B2AED">
        <w:rPr>
          <w:w w:val="88"/>
          <w:sz w:val="28"/>
          <w:vertAlign w:val="superscript"/>
        </w:rPr>
        <w:t>n</w:t>
      </w:r>
      <w:r w:rsidR="008B2AED">
        <w:rPr>
          <w:spacing w:val="-37"/>
          <w:sz w:val="28"/>
        </w:rPr>
        <w:t xml:space="preserve"> </w:t>
      </w:r>
      <w:r w:rsidR="008B2AED">
        <w:rPr>
          <w:b/>
          <w:spacing w:val="-150"/>
          <w:sz w:val="28"/>
        </w:rPr>
        <w:t>đ</w:t>
      </w:r>
      <w:r w:rsidR="008B2AED">
        <w:rPr>
          <w:w w:val="88"/>
          <w:sz w:val="28"/>
          <w:vertAlign w:val="superscript"/>
        </w:rPr>
        <w:t>p</w:t>
      </w:r>
      <w:r w:rsidR="008B2AED">
        <w:rPr>
          <w:spacing w:val="-11"/>
          <w:w w:val="88"/>
          <w:sz w:val="28"/>
          <w:vertAlign w:val="superscript"/>
        </w:rPr>
        <w:t>h</w:t>
      </w:r>
      <w:r w:rsidR="008B2AED">
        <w:rPr>
          <w:b/>
          <w:spacing w:val="-158"/>
          <w:sz w:val="28"/>
        </w:rPr>
        <w:t>ư</w:t>
      </w:r>
      <w:r w:rsidR="008B2AED">
        <w:rPr>
          <w:w w:val="88"/>
          <w:sz w:val="28"/>
          <w:vertAlign w:val="superscript"/>
        </w:rPr>
        <w:t>ò</w:t>
      </w:r>
      <w:r w:rsidR="008B2AED">
        <w:rPr>
          <w:spacing w:val="-4"/>
          <w:w w:val="88"/>
          <w:sz w:val="28"/>
          <w:vertAlign w:val="superscript"/>
        </w:rPr>
        <w:t>n</w:t>
      </w:r>
      <w:r w:rsidR="008B2AED">
        <w:rPr>
          <w:b/>
          <w:spacing w:val="-153"/>
          <w:sz w:val="28"/>
        </w:rPr>
        <w:t>ờ</w:t>
      </w:r>
      <w:r w:rsidR="008B2AED">
        <w:rPr>
          <w:w w:val="88"/>
          <w:sz w:val="28"/>
          <w:vertAlign w:val="superscript"/>
        </w:rPr>
        <w:t>g</w:t>
      </w:r>
      <w:r w:rsidR="008B2AED">
        <w:rPr>
          <w:spacing w:val="-30"/>
          <w:sz w:val="28"/>
        </w:rPr>
        <w:t xml:space="preserve"> </w:t>
      </w:r>
      <w:r w:rsidR="008B2AED">
        <w:rPr>
          <w:spacing w:val="-86"/>
          <w:w w:val="88"/>
          <w:sz w:val="28"/>
          <w:vertAlign w:val="superscript"/>
        </w:rPr>
        <w:t>Ủ</w:t>
      </w:r>
      <w:r w:rsidR="008B2AED">
        <w:rPr>
          <w:b/>
          <w:spacing w:val="-72"/>
          <w:sz w:val="28"/>
        </w:rPr>
        <w:t>n</w:t>
      </w:r>
      <w:r w:rsidR="008B2AED">
        <w:rPr>
          <w:spacing w:val="-9"/>
          <w:w w:val="88"/>
          <w:sz w:val="28"/>
          <w:vertAlign w:val="superscript"/>
        </w:rPr>
        <w:t>y</w:t>
      </w:r>
      <w:r w:rsidR="008B2AED">
        <w:rPr>
          <w:b/>
          <w:spacing w:val="-92"/>
          <w:sz w:val="28"/>
        </w:rPr>
        <w:t>g</w:t>
      </w:r>
      <w:r w:rsidR="008B2AED">
        <w:rPr>
          <w:w w:val="88"/>
          <w:sz w:val="28"/>
          <w:vertAlign w:val="superscript"/>
        </w:rPr>
        <w:t>ban</w:t>
      </w:r>
    </w:p>
    <w:p w:rsidR="007D6E2D" w:rsidRDefault="008B2AED">
      <w:pPr>
        <w:spacing w:line="160" w:lineRule="exact"/>
        <w:ind w:left="4620"/>
        <w:rPr>
          <w:sz w:val="16"/>
        </w:rPr>
      </w:pPr>
      <w:r>
        <w:rPr>
          <w:sz w:val="16"/>
        </w:rPr>
        <w:t>Ngày</w:t>
      </w:r>
      <w:r>
        <w:rPr>
          <w:spacing w:val="-2"/>
          <w:sz w:val="16"/>
        </w:rPr>
        <w:t xml:space="preserve"> </w:t>
      </w:r>
      <w:r>
        <w:rPr>
          <w:sz w:val="16"/>
        </w:rPr>
        <w:t>ký:</w:t>
      </w:r>
      <w:r>
        <w:rPr>
          <w:spacing w:val="-1"/>
          <w:sz w:val="16"/>
        </w:rPr>
        <w:t xml:space="preserve"> </w:t>
      </w:r>
      <w:r>
        <w:rPr>
          <w:sz w:val="16"/>
        </w:rPr>
        <w:t>31-08-2021</w:t>
      </w:r>
    </w:p>
    <w:p w:rsidR="007D6E2D" w:rsidRDefault="008B2AED">
      <w:pPr>
        <w:spacing w:line="172" w:lineRule="exact"/>
        <w:ind w:left="4620"/>
        <w:rPr>
          <w:sz w:val="16"/>
        </w:rPr>
      </w:pPr>
      <w:r>
        <w:rPr>
          <w:sz w:val="16"/>
        </w:rPr>
        <w:t>20:56:27</w:t>
      </w:r>
      <w:r>
        <w:rPr>
          <w:spacing w:val="-3"/>
          <w:sz w:val="16"/>
        </w:rPr>
        <w:t xml:space="preserve"> </w:t>
      </w:r>
      <w:r>
        <w:rPr>
          <w:sz w:val="16"/>
        </w:rPr>
        <w:t>+07:00</w:t>
      </w:r>
    </w:p>
    <w:p w:rsidR="007D6E2D" w:rsidRDefault="007D6E2D">
      <w:pPr>
        <w:pStyle w:val="BodyText"/>
        <w:spacing w:before="5" w:after="1"/>
        <w:rPr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4445"/>
        <w:gridCol w:w="2993"/>
        <w:gridCol w:w="3588"/>
        <w:gridCol w:w="3067"/>
      </w:tblGrid>
      <w:tr w:rsidR="007D6E2D">
        <w:trPr>
          <w:trHeight w:val="640"/>
        </w:trPr>
        <w:tc>
          <w:tcPr>
            <w:tcW w:w="708" w:type="dxa"/>
          </w:tcPr>
          <w:p w:rsidR="007D6E2D" w:rsidRDefault="008B2AED">
            <w:pPr>
              <w:pStyle w:val="TableParagraph"/>
              <w:spacing w:before="174"/>
              <w:ind w:left="86" w:right="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STT</w:t>
            </w:r>
          </w:p>
        </w:tc>
        <w:tc>
          <w:tcPr>
            <w:tcW w:w="4445" w:type="dxa"/>
          </w:tcPr>
          <w:p w:rsidR="007D6E2D" w:rsidRDefault="008B2AED">
            <w:pPr>
              <w:pStyle w:val="TableParagraph"/>
              <w:spacing w:before="174"/>
              <w:ind w:left="261"/>
              <w:rPr>
                <w:b/>
                <w:sz w:val="26"/>
              </w:rPr>
            </w:pPr>
            <w:r>
              <w:rPr>
                <w:b/>
                <w:sz w:val="26"/>
              </w:rPr>
              <w:t>Đối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tượng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cấp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Giấy phép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lưu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thông</w:t>
            </w:r>
          </w:p>
        </w:tc>
        <w:tc>
          <w:tcPr>
            <w:tcW w:w="2993" w:type="dxa"/>
          </w:tcPr>
          <w:p w:rsidR="007D6E2D" w:rsidRDefault="008B2AED">
            <w:pPr>
              <w:pStyle w:val="TableParagraph"/>
              <w:spacing w:before="174"/>
              <w:ind w:left="156"/>
              <w:rPr>
                <w:b/>
                <w:sz w:val="26"/>
              </w:rPr>
            </w:pPr>
            <w:r>
              <w:rPr>
                <w:b/>
                <w:sz w:val="26"/>
              </w:rPr>
              <w:t>Đơn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vị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quản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lý,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cấp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giấy</w:t>
            </w:r>
          </w:p>
        </w:tc>
        <w:tc>
          <w:tcPr>
            <w:tcW w:w="3588" w:type="dxa"/>
          </w:tcPr>
          <w:p w:rsidR="007D6E2D" w:rsidRDefault="008B2AED">
            <w:pPr>
              <w:pStyle w:val="TableParagraph"/>
              <w:spacing w:before="174"/>
              <w:ind w:left="1494" w:right="14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Tỷ lệ</w:t>
            </w:r>
          </w:p>
        </w:tc>
        <w:tc>
          <w:tcPr>
            <w:tcW w:w="3067" w:type="dxa"/>
          </w:tcPr>
          <w:p w:rsidR="007D6E2D" w:rsidRDefault="008B2AED">
            <w:pPr>
              <w:pStyle w:val="TableParagraph"/>
              <w:spacing w:before="14"/>
              <w:ind w:left="1071" w:right="10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Ghi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chú</w:t>
            </w:r>
          </w:p>
        </w:tc>
      </w:tr>
      <w:tr w:rsidR="007D6E2D">
        <w:trPr>
          <w:trHeight w:val="652"/>
        </w:trPr>
        <w:tc>
          <w:tcPr>
            <w:tcW w:w="708" w:type="dxa"/>
          </w:tcPr>
          <w:p w:rsidR="007D6E2D" w:rsidRDefault="008B2AED">
            <w:pPr>
              <w:pStyle w:val="TableParagraph"/>
              <w:spacing w:before="163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A</w:t>
            </w:r>
          </w:p>
        </w:tc>
        <w:tc>
          <w:tcPr>
            <w:tcW w:w="14093" w:type="dxa"/>
            <w:gridSpan w:val="4"/>
          </w:tcPr>
          <w:p w:rsidR="007D6E2D" w:rsidRDefault="008B2AED">
            <w:pPr>
              <w:pStyle w:val="TableParagraph"/>
              <w:spacing w:before="175"/>
              <w:ind w:left="57"/>
              <w:rPr>
                <w:b/>
                <w:sz w:val="26"/>
              </w:rPr>
            </w:pPr>
            <w:r>
              <w:rPr>
                <w:b/>
                <w:sz w:val="26"/>
              </w:rPr>
              <w:t>Đối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tượng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tham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gia lưu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thông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(từ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06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giờ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đến 18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giờ)</w:t>
            </w:r>
          </w:p>
        </w:tc>
      </w:tr>
      <w:tr w:rsidR="007D6E2D">
        <w:trPr>
          <w:trHeight w:val="2683"/>
        </w:trPr>
        <w:tc>
          <w:tcPr>
            <w:tcW w:w="708" w:type="dxa"/>
          </w:tcPr>
          <w:p w:rsidR="007D6E2D" w:rsidRDefault="007D6E2D">
            <w:pPr>
              <w:pStyle w:val="TableParagraph"/>
              <w:rPr>
                <w:sz w:val="28"/>
              </w:rPr>
            </w:pPr>
          </w:p>
          <w:p w:rsidR="007D6E2D" w:rsidRDefault="007D6E2D">
            <w:pPr>
              <w:pStyle w:val="TableParagraph"/>
              <w:rPr>
                <w:sz w:val="28"/>
              </w:rPr>
            </w:pPr>
          </w:p>
          <w:p w:rsidR="007D6E2D" w:rsidRDefault="007D6E2D">
            <w:pPr>
              <w:pStyle w:val="TableParagraph"/>
              <w:rPr>
                <w:sz w:val="28"/>
              </w:rPr>
            </w:pPr>
          </w:p>
          <w:p w:rsidR="007D6E2D" w:rsidRDefault="008B2AED">
            <w:pPr>
              <w:pStyle w:val="TableParagraph"/>
              <w:spacing w:before="212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4445" w:type="dxa"/>
          </w:tcPr>
          <w:p w:rsidR="007D6E2D" w:rsidRDefault="007D6E2D">
            <w:pPr>
              <w:pStyle w:val="TableParagraph"/>
              <w:rPr>
                <w:sz w:val="28"/>
              </w:rPr>
            </w:pPr>
          </w:p>
          <w:p w:rsidR="007D6E2D" w:rsidRDefault="007D6E2D">
            <w:pPr>
              <w:pStyle w:val="TableParagraph"/>
              <w:rPr>
                <w:sz w:val="28"/>
              </w:rPr>
            </w:pPr>
          </w:p>
          <w:p w:rsidR="007D6E2D" w:rsidRDefault="008B2AED">
            <w:pPr>
              <w:pStyle w:val="TableParagraph"/>
              <w:spacing w:before="248"/>
              <w:ind w:left="57" w:right="45"/>
              <w:jc w:val="both"/>
              <w:rPr>
                <w:sz w:val="26"/>
              </w:rPr>
            </w:pPr>
            <w:r>
              <w:rPr>
                <w:sz w:val="26"/>
              </w:rPr>
              <w:t>Cán bộ, công chức viên chức, người lao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động thuộc các sở, ban, ngành, Đoàn thể,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MTTQ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tỉnh,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ương.</w:t>
            </w:r>
          </w:p>
        </w:tc>
        <w:tc>
          <w:tcPr>
            <w:tcW w:w="2993" w:type="dxa"/>
          </w:tcPr>
          <w:p w:rsidR="007D6E2D" w:rsidRDefault="007D6E2D">
            <w:pPr>
              <w:pStyle w:val="TableParagraph"/>
              <w:rPr>
                <w:sz w:val="28"/>
              </w:rPr>
            </w:pPr>
          </w:p>
          <w:p w:rsidR="007D6E2D" w:rsidRDefault="007D6E2D">
            <w:pPr>
              <w:pStyle w:val="TableParagraph"/>
              <w:rPr>
                <w:sz w:val="28"/>
              </w:rPr>
            </w:pPr>
          </w:p>
          <w:p w:rsidR="007D6E2D" w:rsidRDefault="007D6E2D">
            <w:pPr>
              <w:pStyle w:val="TableParagraph"/>
              <w:spacing w:before="6"/>
              <w:rPr>
                <w:sz w:val="34"/>
              </w:rPr>
            </w:pPr>
          </w:p>
          <w:p w:rsidR="007D6E2D" w:rsidRDefault="008B2AED">
            <w:pPr>
              <w:pStyle w:val="TableParagraph"/>
              <w:ind w:left="60" w:right="37"/>
              <w:rPr>
                <w:sz w:val="26"/>
              </w:rPr>
            </w:pPr>
            <w:r>
              <w:rPr>
                <w:sz w:val="26"/>
              </w:rPr>
              <w:t>Thủ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trưởng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đơn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vị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giấy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đường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theo Mẫu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số 01</w:t>
            </w:r>
          </w:p>
        </w:tc>
        <w:tc>
          <w:tcPr>
            <w:tcW w:w="3588" w:type="dxa"/>
          </w:tcPr>
          <w:p w:rsidR="007D6E2D" w:rsidRDefault="007D6E2D">
            <w:pPr>
              <w:pStyle w:val="TableParagraph"/>
              <w:rPr>
                <w:sz w:val="28"/>
              </w:rPr>
            </w:pPr>
          </w:p>
          <w:p w:rsidR="007D6E2D" w:rsidRDefault="007D6E2D">
            <w:pPr>
              <w:pStyle w:val="TableParagraph"/>
              <w:rPr>
                <w:sz w:val="36"/>
              </w:rPr>
            </w:pPr>
          </w:p>
          <w:p w:rsidR="007D6E2D" w:rsidRDefault="008B2AED">
            <w:pPr>
              <w:pStyle w:val="TableParagraph"/>
              <w:ind w:left="58" w:right="46"/>
              <w:jc w:val="both"/>
              <w:rPr>
                <w:sz w:val="26"/>
              </w:rPr>
            </w:pPr>
            <w:r>
              <w:rPr>
                <w:sz w:val="26"/>
              </w:rPr>
              <w:t>Không quá 1/4 tổng số cán bộ,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công chức, viên chức, người lao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động của đơn vị để duy trì hoạt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động.</w:t>
            </w:r>
          </w:p>
        </w:tc>
        <w:tc>
          <w:tcPr>
            <w:tcW w:w="3067" w:type="dxa"/>
          </w:tcPr>
          <w:p w:rsidR="007D6E2D" w:rsidRDefault="008B2AED">
            <w:pPr>
              <w:pStyle w:val="TableParagraph"/>
              <w:ind w:left="59" w:right="42"/>
              <w:jc w:val="both"/>
              <w:rPr>
                <w:sz w:val="26"/>
              </w:rPr>
            </w:pPr>
            <w:r>
              <w:rPr>
                <w:sz w:val="26"/>
              </w:rPr>
              <w:t>Thủ trưởng đơn vị báo cáo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 lượng cán bộ, công chức,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viên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chức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lao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động làm việc tại cơ quan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hàng tuần v</w:t>
            </w:r>
            <w:r>
              <w:rPr>
                <w:sz w:val="26"/>
              </w:rPr>
              <w:t>ề Ban Tổ chức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Tỉnh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ủy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(đối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với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cơ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quan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khối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đảng,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đoàn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thể)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Sở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Nội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vụ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(các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cơ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quan</w:t>
            </w:r>
          </w:p>
          <w:p w:rsidR="007D6E2D" w:rsidRDefault="008B2AED">
            <w:pPr>
              <w:pStyle w:val="TableParagraph"/>
              <w:spacing w:line="274" w:lineRule="exact"/>
              <w:ind w:left="59"/>
              <w:jc w:val="both"/>
              <w:rPr>
                <w:sz w:val="26"/>
              </w:rPr>
            </w:pPr>
            <w:r>
              <w:rPr>
                <w:sz w:val="26"/>
              </w:rPr>
              <w:t>còn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lại)</w:t>
            </w:r>
          </w:p>
        </w:tc>
      </w:tr>
      <w:tr w:rsidR="007D6E2D">
        <w:trPr>
          <w:trHeight w:val="1194"/>
        </w:trPr>
        <w:tc>
          <w:tcPr>
            <w:tcW w:w="708" w:type="dxa"/>
          </w:tcPr>
          <w:p w:rsidR="007D6E2D" w:rsidRDefault="007D6E2D">
            <w:pPr>
              <w:pStyle w:val="TableParagraph"/>
              <w:spacing w:before="8"/>
              <w:rPr>
                <w:sz w:val="37"/>
              </w:rPr>
            </w:pPr>
          </w:p>
          <w:p w:rsidR="007D6E2D" w:rsidRDefault="008B2AED"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4445" w:type="dxa"/>
          </w:tcPr>
          <w:p w:rsidR="007D6E2D" w:rsidRDefault="008B2AED">
            <w:pPr>
              <w:pStyle w:val="TableParagraph"/>
              <w:spacing w:before="148"/>
              <w:ind w:left="57" w:right="41"/>
              <w:jc w:val="both"/>
              <w:rPr>
                <w:sz w:val="26"/>
              </w:rPr>
            </w:pPr>
            <w:r>
              <w:rPr>
                <w:sz w:val="26"/>
              </w:rPr>
              <w:t>Cán bộ, công chức viên chức, người lao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động thuộc các đơn vị sự nghiệp, công ty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Nhà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nước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tỉnh,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ương</w:t>
            </w:r>
          </w:p>
        </w:tc>
        <w:tc>
          <w:tcPr>
            <w:tcW w:w="2993" w:type="dxa"/>
          </w:tcPr>
          <w:p w:rsidR="007D6E2D" w:rsidRDefault="008B2AED">
            <w:pPr>
              <w:pStyle w:val="TableParagraph"/>
              <w:spacing w:line="298" w:lineRule="exact"/>
              <w:ind w:left="60" w:right="43"/>
              <w:jc w:val="both"/>
              <w:rPr>
                <w:sz w:val="26"/>
              </w:rPr>
            </w:pPr>
            <w:r>
              <w:rPr>
                <w:sz w:val="26"/>
              </w:rPr>
              <w:t>Thủ trưởng đơn vị lập danh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sách và gửi về Phòng Cảnh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sát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giao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thông,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tỉnh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giấy</w:t>
            </w:r>
          </w:p>
        </w:tc>
        <w:tc>
          <w:tcPr>
            <w:tcW w:w="3588" w:type="dxa"/>
          </w:tcPr>
          <w:p w:rsidR="007D6E2D" w:rsidRDefault="008B2AED">
            <w:pPr>
              <w:pStyle w:val="TableParagraph"/>
              <w:ind w:left="58" w:right="46"/>
              <w:jc w:val="both"/>
              <w:rPr>
                <w:sz w:val="26"/>
              </w:rPr>
            </w:pPr>
            <w:r>
              <w:rPr>
                <w:sz w:val="26"/>
              </w:rPr>
              <w:t>Không quá 1/3 tổng số cán bộ,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công chức, viên chức, người lao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đơn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vị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để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duy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trì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hoạt</w:t>
            </w:r>
          </w:p>
          <w:p w:rsidR="007D6E2D" w:rsidRDefault="008B2AED">
            <w:pPr>
              <w:pStyle w:val="TableParagraph"/>
              <w:spacing w:line="285" w:lineRule="exact"/>
              <w:ind w:left="58"/>
              <w:jc w:val="both"/>
              <w:rPr>
                <w:sz w:val="26"/>
              </w:rPr>
            </w:pPr>
            <w:r>
              <w:rPr>
                <w:sz w:val="26"/>
              </w:rPr>
              <w:t>động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</w:p>
        </w:tc>
        <w:tc>
          <w:tcPr>
            <w:tcW w:w="3067" w:type="dxa"/>
          </w:tcPr>
          <w:p w:rsidR="007D6E2D" w:rsidRDefault="007D6E2D">
            <w:pPr>
              <w:pStyle w:val="TableParagraph"/>
              <w:rPr>
                <w:sz w:val="24"/>
              </w:rPr>
            </w:pPr>
          </w:p>
        </w:tc>
      </w:tr>
      <w:tr w:rsidR="007D6E2D">
        <w:trPr>
          <w:trHeight w:val="1490"/>
        </w:trPr>
        <w:tc>
          <w:tcPr>
            <w:tcW w:w="708" w:type="dxa"/>
          </w:tcPr>
          <w:p w:rsidR="007D6E2D" w:rsidRDefault="007D6E2D">
            <w:pPr>
              <w:pStyle w:val="TableParagraph"/>
              <w:rPr>
                <w:sz w:val="28"/>
              </w:rPr>
            </w:pPr>
          </w:p>
          <w:p w:rsidR="007D6E2D" w:rsidRDefault="007D6E2D">
            <w:pPr>
              <w:pStyle w:val="TableParagraph"/>
              <w:spacing w:before="5"/>
            </w:pPr>
          </w:p>
          <w:p w:rsidR="007D6E2D" w:rsidRDefault="008B2AED">
            <w:pPr>
              <w:pStyle w:val="TableParagraph"/>
              <w:spacing w:before="1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4445" w:type="dxa"/>
          </w:tcPr>
          <w:p w:rsidR="007D6E2D" w:rsidRDefault="007D6E2D">
            <w:pPr>
              <w:pStyle w:val="TableParagraph"/>
              <w:spacing w:before="7"/>
              <w:rPr>
                <w:sz w:val="38"/>
              </w:rPr>
            </w:pPr>
          </w:p>
          <w:p w:rsidR="007D6E2D" w:rsidRDefault="008B2AED">
            <w:pPr>
              <w:pStyle w:val="TableParagraph"/>
              <w:ind w:left="57" w:right="40"/>
              <w:rPr>
                <w:sz w:val="26"/>
              </w:rPr>
            </w:pPr>
            <w:r>
              <w:rPr>
                <w:sz w:val="26"/>
              </w:rPr>
              <w:t>Người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làm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việc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tại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lĩnh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vực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thiết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yếu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tài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chính,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ngân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hàng.</w:t>
            </w:r>
          </w:p>
        </w:tc>
        <w:tc>
          <w:tcPr>
            <w:tcW w:w="2993" w:type="dxa"/>
          </w:tcPr>
          <w:p w:rsidR="007D6E2D" w:rsidRDefault="008B2AED">
            <w:pPr>
              <w:pStyle w:val="TableParagraph"/>
              <w:ind w:left="60" w:right="43"/>
              <w:jc w:val="both"/>
              <w:rPr>
                <w:sz w:val="26"/>
              </w:rPr>
            </w:pPr>
            <w:r>
              <w:rPr>
                <w:sz w:val="26"/>
              </w:rPr>
              <w:t>Thủ trưởng đơn vị lập danh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sách và gửi về Phòng Cảnh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sát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giao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thông,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an</w:t>
            </w:r>
          </w:p>
          <w:p w:rsidR="007D6E2D" w:rsidRDefault="008B2AED">
            <w:pPr>
              <w:pStyle w:val="TableParagraph"/>
              <w:spacing w:line="298" w:lineRule="exact"/>
              <w:ind w:left="60" w:right="43"/>
              <w:jc w:val="both"/>
              <w:rPr>
                <w:sz w:val="26"/>
              </w:rPr>
            </w:pPr>
            <w:r>
              <w:rPr>
                <w:sz w:val="26"/>
              </w:rPr>
              <w:t>tỉnh/huyện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giấy</w:t>
            </w:r>
          </w:p>
        </w:tc>
        <w:tc>
          <w:tcPr>
            <w:tcW w:w="3588" w:type="dxa"/>
          </w:tcPr>
          <w:p w:rsidR="007D6E2D" w:rsidRDefault="008B2AED">
            <w:pPr>
              <w:pStyle w:val="TableParagraph"/>
              <w:spacing w:before="141"/>
              <w:ind w:left="58" w:right="46"/>
              <w:jc w:val="both"/>
              <w:rPr>
                <w:sz w:val="26"/>
              </w:rPr>
            </w:pPr>
            <w:r>
              <w:rPr>
                <w:sz w:val="26"/>
              </w:rPr>
              <w:t>Không quá 1/3 tổng số cán bộ,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công chức, viên chức, người lao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động của đơn vị để duy trì hoạt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động.</w:t>
            </w:r>
          </w:p>
        </w:tc>
        <w:tc>
          <w:tcPr>
            <w:tcW w:w="3067" w:type="dxa"/>
          </w:tcPr>
          <w:p w:rsidR="007D6E2D" w:rsidRDefault="007D6E2D">
            <w:pPr>
              <w:pStyle w:val="TableParagraph"/>
              <w:rPr>
                <w:sz w:val="24"/>
              </w:rPr>
            </w:pPr>
          </w:p>
        </w:tc>
      </w:tr>
      <w:tr w:rsidR="007D6E2D">
        <w:trPr>
          <w:trHeight w:val="1510"/>
        </w:trPr>
        <w:tc>
          <w:tcPr>
            <w:tcW w:w="708" w:type="dxa"/>
          </w:tcPr>
          <w:p w:rsidR="007D6E2D" w:rsidRDefault="007D6E2D">
            <w:pPr>
              <w:pStyle w:val="TableParagraph"/>
              <w:rPr>
                <w:sz w:val="28"/>
              </w:rPr>
            </w:pPr>
          </w:p>
          <w:p w:rsidR="007D6E2D" w:rsidRDefault="007D6E2D">
            <w:pPr>
              <w:pStyle w:val="TableParagraph"/>
              <w:spacing w:before="3"/>
              <w:rPr>
                <w:sz w:val="23"/>
              </w:rPr>
            </w:pPr>
          </w:p>
          <w:p w:rsidR="007D6E2D" w:rsidRDefault="008B2AED"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4445" w:type="dxa"/>
          </w:tcPr>
          <w:p w:rsidR="007D6E2D" w:rsidRDefault="007D6E2D">
            <w:pPr>
              <w:pStyle w:val="TableParagraph"/>
              <w:spacing w:before="5"/>
              <w:rPr>
                <w:sz w:val="26"/>
              </w:rPr>
            </w:pPr>
          </w:p>
          <w:p w:rsidR="007D6E2D" w:rsidRDefault="008B2AED">
            <w:pPr>
              <w:pStyle w:val="TableParagraph"/>
              <w:ind w:left="57" w:right="48"/>
              <w:jc w:val="both"/>
              <w:rPr>
                <w:sz w:val="26"/>
              </w:rPr>
            </w:pPr>
            <w:r>
              <w:rPr>
                <w:sz w:val="26"/>
              </w:rPr>
              <w:t>Lực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lượng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trợ,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cứu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trợ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phối ủy ban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Mặt trận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Tổ Quốc (bếp ăn,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từ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thiện,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lực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lượng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thiện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nguyện..)</w:t>
            </w:r>
          </w:p>
        </w:tc>
        <w:tc>
          <w:tcPr>
            <w:tcW w:w="2993" w:type="dxa"/>
          </w:tcPr>
          <w:p w:rsidR="007D6E2D" w:rsidRDefault="008B2AED">
            <w:pPr>
              <w:pStyle w:val="TableParagraph"/>
              <w:spacing w:line="242" w:lineRule="auto"/>
              <w:ind w:left="60" w:right="42"/>
              <w:jc w:val="both"/>
              <w:rPr>
                <w:sz w:val="26"/>
              </w:rPr>
            </w:pPr>
            <w:r>
              <w:rPr>
                <w:sz w:val="26"/>
              </w:rPr>
              <w:t>Ủy ban Mặt trận Tổ Quốc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Việt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Nam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tỉnh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lập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danh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sách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gửi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Phòng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Cảnh</w:t>
            </w:r>
          </w:p>
          <w:p w:rsidR="007D6E2D" w:rsidRDefault="008B2AED">
            <w:pPr>
              <w:pStyle w:val="TableParagraph"/>
              <w:spacing w:line="300" w:lineRule="atLeast"/>
              <w:ind w:left="60" w:right="43"/>
              <w:jc w:val="both"/>
              <w:rPr>
                <w:sz w:val="26"/>
              </w:rPr>
            </w:pPr>
            <w:r>
              <w:rPr>
                <w:sz w:val="26"/>
              </w:rPr>
              <w:t>sát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giao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thông,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tỉnh/huyện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để  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 xml:space="preserve">được  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</w:p>
        </w:tc>
        <w:tc>
          <w:tcPr>
            <w:tcW w:w="3588" w:type="dxa"/>
          </w:tcPr>
          <w:p w:rsidR="007D6E2D" w:rsidRDefault="007D6E2D">
            <w:pPr>
              <w:pStyle w:val="TableParagraph"/>
              <w:rPr>
                <w:sz w:val="24"/>
              </w:rPr>
            </w:pPr>
          </w:p>
        </w:tc>
        <w:tc>
          <w:tcPr>
            <w:tcW w:w="3067" w:type="dxa"/>
          </w:tcPr>
          <w:p w:rsidR="007D6E2D" w:rsidRDefault="007D6E2D">
            <w:pPr>
              <w:pStyle w:val="TableParagraph"/>
              <w:rPr>
                <w:sz w:val="24"/>
              </w:rPr>
            </w:pPr>
          </w:p>
        </w:tc>
      </w:tr>
    </w:tbl>
    <w:p w:rsidR="007D6E2D" w:rsidRDefault="007D6E2D">
      <w:pPr>
        <w:rPr>
          <w:sz w:val="24"/>
        </w:rPr>
        <w:sectPr w:rsidR="007D6E2D">
          <w:type w:val="continuous"/>
          <w:pgSz w:w="16850" w:h="11910" w:orient="landscape"/>
          <w:pgMar w:top="960" w:right="880" w:bottom="280" w:left="920" w:header="720" w:footer="720" w:gutter="0"/>
          <w:cols w:space="720"/>
        </w:sectPr>
      </w:pPr>
    </w:p>
    <w:p w:rsidR="007D6E2D" w:rsidRDefault="007D6E2D">
      <w:pPr>
        <w:pStyle w:val="BodyText"/>
        <w:rPr>
          <w:sz w:val="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4445"/>
        <w:gridCol w:w="2993"/>
        <w:gridCol w:w="3588"/>
        <w:gridCol w:w="3067"/>
      </w:tblGrid>
      <w:tr w:rsidR="007D6E2D">
        <w:trPr>
          <w:trHeight w:val="429"/>
        </w:trPr>
        <w:tc>
          <w:tcPr>
            <w:tcW w:w="708" w:type="dxa"/>
          </w:tcPr>
          <w:p w:rsidR="007D6E2D" w:rsidRDefault="007D6E2D">
            <w:pPr>
              <w:pStyle w:val="TableParagraph"/>
              <w:rPr>
                <w:sz w:val="24"/>
              </w:rPr>
            </w:pPr>
          </w:p>
        </w:tc>
        <w:tc>
          <w:tcPr>
            <w:tcW w:w="4445" w:type="dxa"/>
          </w:tcPr>
          <w:p w:rsidR="007D6E2D" w:rsidRDefault="007D6E2D">
            <w:pPr>
              <w:pStyle w:val="TableParagraph"/>
              <w:rPr>
                <w:sz w:val="24"/>
              </w:rPr>
            </w:pPr>
          </w:p>
        </w:tc>
        <w:tc>
          <w:tcPr>
            <w:tcW w:w="2993" w:type="dxa"/>
          </w:tcPr>
          <w:p w:rsidR="007D6E2D" w:rsidRDefault="008B2AED">
            <w:pPr>
              <w:pStyle w:val="TableParagraph"/>
              <w:spacing w:before="2"/>
              <w:ind w:left="60"/>
              <w:rPr>
                <w:sz w:val="26"/>
              </w:rPr>
            </w:pPr>
            <w:r>
              <w:rPr>
                <w:sz w:val="26"/>
              </w:rPr>
              <w:t>giấy</w:t>
            </w:r>
          </w:p>
        </w:tc>
        <w:tc>
          <w:tcPr>
            <w:tcW w:w="3588" w:type="dxa"/>
          </w:tcPr>
          <w:p w:rsidR="007D6E2D" w:rsidRDefault="007D6E2D">
            <w:pPr>
              <w:pStyle w:val="TableParagraph"/>
              <w:rPr>
                <w:sz w:val="24"/>
              </w:rPr>
            </w:pPr>
          </w:p>
        </w:tc>
        <w:tc>
          <w:tcPr>
            <w:tcW w:w="3067" w:type="dxa"/>
          </w:tcPr>
          <w:p w:rsidR="007D6E2D" w:rsidRDefault="007D6E2D">
            <w:pPr>
              <w:pStyle w:val="TableParagraph"/>
              <w:rPr>
                <w:sz w:val="24"/>
              </w:rPr>
            </w:pPr>
          </w:p>
        </w:tc>
      </w:tr>
      <w:tr w:rsidR="007D6E2D">
        <w:trPr>
          <w:trHeight w:val="1300"/>
        </w:trPr>
        <w:tc>
          <w:tcPr>
            <w:tcW w:w="708" w:type="dxa"/>
          </w:tcPr>
          <w:p w:rsidR="007D6E2D" w:rsidRDefault="007D6E2D">
            <w:pPr>
              <w:pStyle w:val="TableParagraph"/>
              <w:rPr>
                <w:sz w:val="28"/>
              </w:rPr>
            </w:pPr>
          </w:p>
          <w:p w:rsidR="007D6E2D" w:rsidRDefault="008B2AED">
            <w:pPr>
              <w:pStyle w:val="TableParagraph"/>
              <w:spacing w:before="164"/>
              <w:ind w:left="28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4445" w:type="dxa"/>
          </w:tcPr>
          <w:p w:rsidR="007D6E2D" w:rsidRDefault="007D6E2D">
            <w:pPr>
              <w:pStyle w:val="TableParagraph"/>
              <w:rPr>
                <w:sz w:val="28"/>
              </w:rPr>
            </w:pPr>
          </w:p>
          <w:p w:rsidR="007D6E2D" w:rsidRDefault="008B2AED">
            <w:pPr>
              <w:pStyle w:val="TableParagraph"/>
              <w:spacing w:before="164"/>
              <w:ind w:left="57"/>
              <w:rPr>
                <w:sz w:val="26"/>
              </w:rPr>
            </w:pPr>
            <w:r>
              <w:rPr>
                <w:sz w:val="26"/>
              </w:rPr>
              <w:t>Dịch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vụ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chứng</w:t>
            </w:r>
          </w:p>
        </w:tc>
        <w:tc>
          <w:tcPr>
            <w:tcW w:w="2993" w:type="dxa"/>
          </w:tcPr>
          <w:p w:rsidR="007D6E2D" w:rsidRDefault="008B2AED">
            <w:pPr>
              <w:pStyle w:val="TableParagraph"/>
              <w:spacing w:line="208" w:lineRule="auto"/>
              <w:ind w:left="60" w:right="43"/>
              <w:jc w:val="both"/>
              <w:rPr>
                <w:sz w:val="26"/>
              </w:rPr>
            </w:pPr>
            <w:r>
              <w:rPr>
                <w:sz w:val="26"/>
              </w:rPr>
              <w:t>Sở Tư pháp lập danh sách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 gửi về Phòng Cảnh sát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giao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thông,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tỉnh/huyện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để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</w:p>
          <w:p w:rsidR="007D6E2D" w:rsidRDefault="008B2AED">
            <w:pPr>
              <w:pStyle w:val="TableParagraph"/>
              <w:spacing w:line="243" w:lineRule="exact"/>
              <w:ind w:left="60"/>
              <w:rPr>
                <w:sz w:val="26"/>
              </w:rPr>
            </w:pPr>
            <w:r>
              <w:rPr>
                <w:sz w:val="26"/>
              </w:rPr>
              <w:t>giấy</w:t>
            </w:r>
          </w:p>
        </w:tc>
        <w:tc>
          <w:tcPr>
            <w:tcW w:w="3588" w:type="dxa"/>
          </w:tcPr>
          <w:p w:rsidR="007D6E2D" w:rsidRDefault="008B2AED">
            <w:pPr>
              <w:pStyle w:val="TableParagraph"/>
              <w:spacing w:before="201"/>
              <w:ind w:left="58" w:right="46"/>
              <w:jc w:val="both"/>
              <w:rPr>
                <w:sz w:val="26"/>
              </w:rPr>
            </w:pPr>
            <w:r>
              <w:rPr>
                <w:sz w:val="26"/>
              </w:rPr>
              <w:t>Hạn chế đến mức thấp nhất, chỉ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duy trì số lượng người, phương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tiện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đảm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bảo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hoạt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</w:p>
        </w:tc>
        <w:tc>
          <w:tcPr>
            <w:tcW w:w="3067" w:type="dxa"/>
          </w:tcPr>
          <w:p w:rsidR="007D6E2D" w:rsidRDefault="007D6E2D">
            <w:pPr>
              <w:pStyle w:val="TableParagraph"/>
              <w:rPr>
                <w:sz w:val="24"/>
              </w:rPr>
            </w:pPr>
          </w:p>
        </w:tc>
      </w:tr>
      <w:tr w:rsidR="007D6E2D">
        <w:trPr>
          <w:trHeight w:val="1788"/>
        </w:trPr>
        <w:tc>
          <w:tcPr>
            <w:tcW w:w="708" w:type="dxa"/>
          </w:tcPr>
          <w:p w:rsidR="007D6E2D" w:rsidRDefault="007D6E2D">
            <w:pPr>
              <w:pStyle w:val="TableParagraph"/>
              <w:rPr>
                <w:sz w:val="28"/>
              </w:rPr>
            </w:pPr>
          </w:p>
          <w:p w:rsidR="007D6E2D" w:rsidRDefault="007D6E2D">
            <w:pPr>
              <w:pStyle w:val="TableParagraph"/>
              <w:spacing w:before="5"/>
              <w:rPr>
                <w:sz w:val="35"/>
              </w:rPr>
            </w:pPr>
          </w:p>
          <w:p w:rsidR="007D6E2D" w:rsidRDefault="008B2AED">
            <w:pPr>
              <w:pStyle w:val="TableParagraph"/>
              <w:ind w:left="28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4445" w:type="dxa"/>
          </w:tcPr>
          <w:p w:rsidR="007D6E2D" w:rsidRDefault="007D6E2D">
            <w:pPr>
              <w:pStyle w:val="TableParagraph"/>
              <w:spacing w:before="7"/>
              <w:rPr>
                <w:sz w:val="25"/>
              </w:rPr>
            </w:pPr>
          </w:p>
          <w:p w:rsidR="007D6E2D" w:rsidRDefault="008B2AED">
            <w:pPr>
              <w:pStyle w:val="TableParagraph"/>
              <w:ind w:left="57" w:right="48"/>
              <w:jc w:val="both"/>
              <w:rPr>
                <w:sz w:val="26"/>
              </w:rPr>
            </w:pPr>
            <w:r>
              <w:rPr>
                <w:sz w:val="26"/>
              </w:rPr>
              <w:t>Các công ty bảo hiểm (chỉ thực hiện các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hoạt động liên quan công tác giám định,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lập hồ sơ bồi thường và giải quyết quyền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lợi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bảo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hiểm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cho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khách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hàng)</w:t>
            </w:r>
          </w:p>
        </w:tc>
        <w:tc>
          <w:tcPr>
            <w:tcW w:w="2993" w:type="dxa"/>
          </w:tcPr>
          <w:p w:rsidR="007D6E2D" w:rsidRDefault="008B2AED">
            <w:pPr>
              <w:pStyle w:val="TableParagraph"/>
              <w:spacing w:before="242" w:line="208" w:lineRule="auto"/>
              <w:ind w:left="60" w:right="43"/>
              <w:jc w:val="both"/>
              <w:rPr>
                <w:sz w:val="26"/>
              </w:rPr>
            </w:pPr>
            <w:r>
              <w:rPr>
                <w:sz w:val="26"/>
              </w:rPr>
              <w:t>Thủ trưởng đơn vị lập danh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sách và gửi về Phòng Cảnh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sát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giao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thông,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tỉnh/huyện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giấy</w:t>
            </w:r>
          </w:p>
        </w:tc>
        <w:tc>
          <w:tcPr>
            <w:tcW w:w="3588" w:type="dxa"/>
          </w:tcPr>
          <w:p w:rsidR="007D6E2D" w:rsidRDefault="007D6E2D">
            <w:pPr>
              <w:pStyle w:val="TableParagraph"/>
              <w:spacing w:before="6"/>
              <w:rPr>
                <w:sz w:val="38"/>
              </w:rPr>
            </w:pPr>
          </w:p>
          <w:p w:rsidR="007D6E2D" w:rsidRDefault="008B2AED">
            <w:pPr>
              <w:pStyle w:val="TableParagraph"/>
              <w:ind w:left="58" w:right="46"/>
              <w:jc w:val="both"/>
              <w:rPr>
                <w:sz w:val="26"/>
              </w:rPr>
            </w:pPr>
            <w:r>
              <w:rPr>
                <w:sz w:val="26"/>
              </w:rPr>
              <w:t>Hạn chế đến mức thấp nhất, chỉ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duy trì số lượng người, phương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tiện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đảm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bảo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hoạt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</w:p>
        </w:tc>
        <w:tc>
          <w:tcPr>
            <w:tcW w:w="3067" w:type="dxa"/>
          </w:tcPr>
          <w:p w:rsidR="007D6E2D" w:rsidRDefault="008B2AED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line="295" w:lineRule="exact"/>
              <w:ind w:left="212"/>
              <w:jc w:val="both"/>
              <w:rPr>
                <w:sz w:val="26"/>
              </w:rPr>
            </w:pPr>
            <w:r>
              <w:rPr>
                <w:sz w:val="26"/>
              </w:rPr>
              <w:t>Làm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việc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“03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tại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chỗ”;</w:t>
            </w:r>
          </w:p>
          <w:p w:rsidR="007D6E2D" w:rsidRDefault="008B2AED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ind w:right="43" w:firstLine="0"/>
              <w:jc w:val="both"/>
              <w:rPr>
                <w:sz w:val="26"/>
              </w:rPr>
            </w:pPr>
            <w:r>
              <w:rPr>
                <w:sz w:val="26"/>
              </w:rPr>
              <w:t>Chỉ cấp phát khi ra ngoài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trụ sở để giải quyết sự vụ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kèm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sơ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sự vụ;</w:t>
            </w:r>
          </w:p>
          <w:p w:rsidR="007D6E2D" w:rsidRDefault="008B2AED">
            <w:pPr>
              <w:pStyle w:val="TableParagraph"/>
              <w:numPr>
                <w:ilvl w:val="0"/>
                <w:numId w:val="2"/>
              </w:numPr>
              <w:tabs>
                <w:tab w:val="left" w:pos="208"/>
              </w:tabs>
              <w:spacing w:line="298" w:lineRule="exact"/>
              <w:ind w:right="44" w:firstLine="0"/>
              <w:jc w:val="both"/>
              <w:rPr>
                <w:sz w:val="26"/>
              </w:rPr>
            </w:pPr>
            <w:r>
              <w:rPr>
                <w:sz w:val="26"/>
              </w:rPr>
              <w:t>Thu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hồi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ngay sau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khi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cơ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quan.</w:t>
            </w:r>
          </w:p>
        </w:tc>
      </w:tr>
      <w:tr w:rsidR="007D6E2D">
        <w:trPr>
          <w:trHeight w:val="582"/>
        </w:trPr>
        <w:tc>
          <w:tcPr>
            <w:tcW w:w="708" w:type="dxa"/>
          </w:tcPr>
          <w:p w:rsidR="007D6E2D" w:rsidRDefault="008B2AED">
            <w:pPr>
              <w:pStyle w:val="TableParagraph"/>
              <w:spacing w:before="129"/>
              <w:ind w:left="266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B</w:t>
            </w:r>
          </w:p>
        </w:tc>
        <w:tc>
          <w:tcPr>
            <w:tcW w:w="14093" w:type="dxa"/>
            <w:gridSpan w:val="4"/>
          </w:tcPr>
          <w:p w:rsidR="007D6E2D" w:rsidRDefault="008B2AED">
            <w:pPr>
              <w:pStyle w:val="TableParagraph"/>
              <w:spacing w:before="141"/>
              <w:ind w:left="57"/>
              <w:rPr>
                <w:b/>
                <w:sz w:val="26"/>
              </w:rPr>
            </w:pPr>
            <w:r>
              <w:rPr>
                <w:b/>
                <w:sz w:val="26"/>
              </w:rPr>
              <w:t>Đối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tượng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tham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gia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lưu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thông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(không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giới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hạn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thời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gian)</w:t>
            </w:r>
          </w:p>
        </w:tc>
      </w:tr>
      <w:tr w:rsidR="007D6E2D">
        <w:trPr>
          <w:trHeight w:val="1055"/>
        </w:trPr>
        <w:tc>
          <w:tcPr>
            <w:tcW w:w="708" w:type="dxa"/>
          </w:tcPr>
          <w:p w:rsidR="007D6E2D" w:rsidRDefault="007D6E2D">
            <w:pPr>
              <w:pStyle w:val="TableParagraph"/>
              <w:spacing w:before="7"/>
              <w:rPr>
                <w:sz w:val="31"/>
              </w:rPr>
            </w:pPr>
          </w:p>
          <w:p w:rsidR="007D6E2D" w:rsidRDefault="008B2AED">
            <w:pPr>
              <w:pStyle w:val="TableParagraph"/>
              <w:ind w:left="28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7</w:t>
            </w:r>
          </w:p>
        </w:tc>
        <w:tc>
          <w:tcPr>
            <w:tcW w:w="4445" w:type="dxa"/>
          </w:tcPr>
          <w:p w:rsidR="007D6E2D" w:rsidRDefault="008B2AED">
            <w:pPr>
              <w:pStyle w:val="TableParagraph"/>
              <w:spacing w:before="227"/>
              <w:ind w:left="57"/>
              <w:rPr>
                <w:sz w:val="26"/>
              </w:rPr>
            </w:pPr>
            <w:r>
              <w:rPr>
                <w:sz w:val="26"/>
              </w:rPr>
              <w:t>Cán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bộ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chức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viên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chức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xử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việc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liên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quan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đến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phòng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chống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dịch</w:t>
            </w:r>
          </w:p>
        </w:tc>
        <w:tc>
          <w:tcPr>
            <w:tcW w:w="2993" w:type="dxa"/>
          </w:tcPr>
          <w:p w:rsidR="007D6E2D" w:rsidRDefault="008B2AED">
            <w:pPr>
              <w:pStyle w:val="TableParagraph"/>
              <w:spacing w:before="225" w:line="242" w:lineRule="auto"/>
              <w:ind w:left="60" w:right="37"/>
              <w:rPr>
                <w:sz w:val="26"/>
              </w:rPr>
            </w:pPr>
            <w:r>
              <w:rPr>
                <w:sz w:val="26"/>
              </w:rPr>
              <w:t>Thủ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trưởng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đơn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vị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giấy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đường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theo Mẫu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số 02</w:t>
            </w:r>
          </w:p>
        </w:tc>
        <w:tc>
          <w:tcPr>
            <w:tcW w:w="3588" w:type="dxa"/>
          </w:tcPr>
          <w:p w:rsidR="007D6E2D" w:rsidRDefault="008B2AED">
            <w:pPr>
              <w:pStyle w:val="TableParagraph"/>
              <w:spacing w:before="227"/>
              <w:ind w:left="58" w:right="41"/>
              <w:rPr>
                <w:sz w:val="26"/>
              </w:rPr>
            </w:pPr>
            <w:r>
              <w:rPr>
                <w:sz w:val="26"/>
              </w:rPr>
              <w:t>Hạn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chế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đến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mức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thấp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nhất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hoạt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</w:p>
        </w:tc>
        <w:tc>
          <w:tcPr>
            <w:tcW w:w="3067" w:type="dxa"/>
          </w:tcPr>
          <w:p w:rsidR="007D6E2D" w:rsidRDefault="007D6E2D">
            <w:pPr>
              <w:pStyle w:val="TableParagraph"/>
              <w:rPr>
                <w:sz w:val="24"/>
              </w:rPr>
            </w:pPr>
          </w:p>
        </w:tc>
      </w:tr>
      <w:tr w:rsidR="007D6E2D">
        <w:trPr>
          <w:trHeight w:val="1110"/>
        </w:trPr>
        <w:tc>
          <w:tcPr>
            <w:tcW w:w="708" w:type="dxa"/>
          </w:tcPr>
          <w:p w:rsidR="007D6E2D" w:rsidRDefault="007D6E2D">
            <w:pPr>
              <w:pStyle w:val="TableParagraph"/>
              <w:spacing w:before="11"/>
              <w:rPr>
                <w:sz w:val="33"/>
              </w:rPr>
            </w:pPr>
          </w:p>
          <w:p w:rsidR="007D6E2D" w:rsidRDefault="008B2AED">
            <w:pPr>
              <w:pStyle w:val="TableParagraph"/>
              <w:ind w:left="28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4445" w:type="dxa"/>
          </w:tcPr>
          <w:p w:rsidR="007D6E2D" w:rsidRDefault="008B2AED">
            <w:pPr>
              <w:pStyle w:val="TableParagraph"/>
              <w:spacing w:before="105"/>
              <w:ind w:left="57" w:right="45"/>
              <w:jc w:val="both"/>
              <w:rPr>
                <w:sz w:val="26"/>
              </w:rPr>
            </w:pPr>
            <w:r>
              <w:rPr>
                <w:sz w:val="26"/>
              </w:rPr>
              <w:t>Người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lao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tại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đơn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giao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thông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vận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tải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trên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địa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bàn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tỉnh.</w:t>
            </w:r>
          </w:p>
        </w:tc>
        <w:tc>
          <w:tcPr>
            <w:tcW w:w="2993" w:type="dxa"/>
          </w:tcPr>
          <w:p w:rsidR="007D6E2D" w:rsidRDefault="008B2AED">
            <w:pPr>
              <w:pStyle w:val="TableParagraph"/>
              <w:spacing w:before="102" w:line="242" w:lineRule="auto"/>
              <w:ind w:left="60" w:right="42"/>
              <w:jc w:val="both"/>
              <w:rPr>
                <w:sz w:val="26"/>
              </w:rPr>
            </w:pPr>
            <w:r>
              <w:rPr>
                <w:sz w:val="26"/>
              </w:rPr>
              <w:t>Sở Giao thông Vận tải cấp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giấy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diện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theo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phương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tiện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vận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tải.</w:t>
            </w:r>
          </w:p>
        </w:tc>
        <w:tc>
          <w:tcPr>
            <w:tcW w:w="3588" w:type="dxa"/>
          </w:tcPr>
          <w:p w:rsidR="007D6E2D" w:rsidRDefault="008B2AED">
            <w:pPr>
              <w:pStyle w:val="TableParagraph"/>
              <w:spacing w:before="105"/>
              <w:ind w:left="58" w:right="46"/>
              <w:jc w:val="both"/>
              <w:rPr>
                <w:sz w:val="26"/>
              </w:rPr>
            </w:pPr>
            <w:r>
              <w:rPr>
                <w:sz w:val="26"/>
              </w:rPr>
              <w:t>Hạn chế đến mức thấp nhất, chỉ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duy trì số lượng người, phương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tiện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đảm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bảo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hoạt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</w:p>
        </w:tc>
        <w:tc>
          <w:tcPr>
            <w:tcW w:w="3067" w:type="dxa"/>
          </w:tcPr>
          <w:p w:rsidR="007D6E2D" w:rsidRDefault="007D6E2D">
            <w:pPr>
              <w:pStyle w:val="TableParagraph"/>
              <w:rPr>
                <w:sz w:val="24"/>
              </w:rPr>
            </w:pPr>
          </w:p>
        </w:tc>
      </w:tr>
      <w:tr w:rsidR="007D6E2D">
        <w:trPr>
          <w:trHeight w:val="1139"/>
        </w:trPr>
        <w:tc>
          <w:tcPr>
            <w:tcW w:w="708" w:type="dxa"/>
          </w:tcPr>
          <w:p w:rsidR="007D6E2D" w:rsidRDefault="007D6E2D">
            <w:pPr>
              <w:pStyle w:val="TableParagraph"/>
              <w:spacing w:before="10"/>
              <w:rPr>
                <w:sz w:val="37"/>
              </w:rPr>
            </w:pPr>
          </w:p>
          <w:p w:rsidR="007D6E2D" w:rsidRDefault="008B2AED">
            <w:pPr>
              <w:pStyle w:val="TableParagraph"/>
              <w:spacing w:before="1"/>
              <w:ind w:left="28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9</w:t>
            </w:r>
          </w:p>
        </w:tc>
        <w:tc>
          <w:tcPr>
            <w:tcW w:w="4445" w:type="dxa"/>
          </w:tcPr>
          <w:p w:rsidR="007D6E2D" w:rsidRDefault="007D6E2D">
            <w:pPr>
              <w:pStyle w:val="TableParagraph"/>
              <w:spacing w:before="3"/>
              <w:rPr>
                <w:sz w:val="36"/>
              </w:rPr>
            </w:pPr>
          </w:p>
          <w:p w:rsidR="007D6E2D" w:rsidRDefault="008B2AED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Nhân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viên phục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vụ tại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hệ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thống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điện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lực</w:t>
            </w:r>
          </w:p>
        </w:tc>
        <w:tc>
          <w:tcPr>
            <w:tcW w:w="2993" w:type="dxa"/>
            <w:vMerge w:val="restart"/>
          </w:tcPr>
          <w:p w:rsidR="007D6E2D" w:rsidRDefault="008B2AED">
            <w:pPr>
              <w:pStyle w:val="TableParagraph"/>
              <w:spacing w:line="208" w:lineRule="auto"/>
              <w:ind w:left="60" w:right="42"/>
              <w:jc w:val="both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thương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chủ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trì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tổng hợp danh sách từ các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thống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phân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phối,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cơ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quan, doanh nghiệp có liên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quan và gửi về Phòng Cảnh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sát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giao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thông,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tỉnh/huyện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giấy.</w:t>
            </w:r>
          </w:p>
        </w:tc>
        <w:tc>
          <w:tcPr>
            <w:tcW w:w="3588" w:type="dxa"/>
          </w:tcPr>
          <w:p w:rsidR="007D6E2D" w:rsidRDefault="008B2AED">
            <w:pPr>
              <w:pStyle w:val="TableParagraph"/>
              <w:spacing w:before="119"/>
              <w:ind w:left="58" w:right="46"/>
              <w:jc w:val="both"/>
              <w:rPr>
                <w:sz w:val="26"/>
              </w:rPr>
            </w:pPr>
            <w:r>
              <w:rPr>
                <w:sz w:val="26"/>
              </w:rPr>
              <w:t>Hạn chế đến mức thấp nhất, chỉ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duy trì số lượng người, phương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tiện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đảm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bảo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hoạt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</w:p>
        </w:tc>
        <w:tc>
          <w:tcPr>
            <w:tcW w:w="3067" w:type="dxa"/>
          </w:tcPr>
          <w:p w:rsidR="007D6E2D" w:rsidRDefault="007D6E2D">
            <w:pPr>
              <w:pStyle w:val="TableParagraph"/>
              <w:rPr>
                <w:sz w:val="24"/>
              </w:rPr>
            </w:pPr>
          </w:p>
        </w:tc>
      </w:tr>
      <w:tr w:rsidR="007D6E2D">
        <w:trPr>
          <w:trHeight w:val="1229"/>
        </w:trPr>
        <w:tc>
          <w:tcPr>
            <w:tcW w:w="708" w:type="dxa"/>
          </w:tcPr>
          <w:p w:rsidR="007D6E2D" w:rsidRDefault="007D6E2D">
            <w:pPr>
              <w:pStyle w:val="TableParagraph"/>
              <w:spacing w:before="2"/>
              <w:rPr>
                <w:sz w:val="39"/>
              </w:rPr>
            </w:pPr>
          </w:p>
          <w:p w:rsidR="007D6E2D" w:rsidRDefault="008B2AED">
            <w:pPr>
              <w:pStyle w:val="TableParagraph"/>
              <w:spacing w:before="1"/>
              <w:ind w:left="222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4445" w:type="dxa"/>
          </w:tcPr>
          <w:p w:rsidR="007D6E2D" w:rsidRDefault="008B2AED">
            <w:pPr>
              <w:pStyle w:val="TableParagraph"/>
              <w:spacing w:before="165"/>
              <w:ind w:left="57" w:right="45"/>
              <w:jc w:val="both"/>
              <w:rPr>
                <w:sz w:val="26"/>
              </w:rPr>
            </w:pPr>
            <w:r>
              <w:rPr>
                <w:sz w:val="26"/>
              </w:rPr>
              <w:t>Nhân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viên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làm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việc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tại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ngành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sản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xuất, xuất nhập khẩu hàng hóa, cửa hàng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xăng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dầu,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gas.</w:t>
            </w:r>
          </w:p>
        </w:tc>
        <w:tc>
          <w:tcPr>
            <w:tcW w:w="2993" w:type="dxa"/>
            <w:vMerge/>
            <w:tcBorders>
              <w:top w:val="nil"/>
            </w:tcBorders>
          </w:tcPr>
          <w:p w:rsidR="007D6E2D" w:rsidRDefault="007D6E2D">
            <w:pPr>
              <w:rPr>
                <w:sz w:val="2"/>
                <w:szCs w:val="2"/>
              </w:rPr>
            </w:pPr>
          </w:p>
        </w:tc>
        <w:tc>
          <w:tcPr>
            <w:tcW w:w="3588" w:type="dxa"/>
          </w:tcPr>
          <w:p w:rsidR="007D6E2D" w:rsidRDefault="008B2AED">
            <w:pPr>
              <w:pStyle w:val="TableParagraph"/>
              <w:spacing w:before="165"/>
              <w:ind w:left="58" w:right="46"/>
              <w:jc w:val="both"/>
              <w:rPr>
                <w:sz w:val="26"/>
              </w:rPr>
            </w:pPr>
            <w:r>
              <w:rPr>
                <w:sz w:val="26"/>
              </w:rPr>
              <w:t>Hạn chế đến mức thấp nhất, chỉ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duy trì số lượng người, phương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tiện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đảm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bảo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hoạt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</w:p>
        </w:tc>
        <w:tc>
          <w:tcPr>
            <w:tcW w:w="3067" w:type="dxa"/>
          </w:tcPr>
          <w:p w:rsidR="007D6E2D" w:rsidRDefault="007D6E2D">
            <w:pPr>
              <w:pStyle w:val="TableParagraph"/>
              <w:rPr>
                <w:sz w:val="24"/>
              </w:rPr>
            </w:pPr>
          </w:p>
        </w:tc>
      </w:tr>
      <w:tr w:rsidR="007D6E2D">
        <w:trPr>
          <w:trHeight w:val="1192"/>
        </w:trPr>
        <w:tc>
          <w:tcPr>
            <w:tcW w:w="708" w:type="dxa"/>
          </w:tcPr>
          <w:p w:rsidR="007D6E2D" w:rsidRDefault="007D6E2D">
            <w:pPr>
              <w:pStyle w:val="TableParagraph"/>
              <w:spacing w:before="8"/>
              <w:rPr>
                <w:sz w:val="37"/>
              </w:rPr>
            </w:pPr>
          </w:p>
          <w:p w:rsidR="007D6E2D" w:rsidRDefault="008B2AED">
            <w:pPr>
              <w:pStyle w:val="TableParagraph"/>
              <w:ind w:left="222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4445" w:type="dxa"/>
          </w:tcPr>
          <w:p w:rsidR="007D6E2D" w:rsidRDefault="008B2AED">
            <w:pPr>
              <w:pStyle w:val="TableParagraph"/>
              <w:ind w:left="57" w:right="38"/>
              <w:rPr>
                <w:sz w:val="26"/>
              </w:rPr>
            </w:pPr>
            <w:r>
              <w:rPr>
                <w:sz w:val="26"/>
              </w:rPr>
              <w:t>Người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lao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tại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đơn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vị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ngành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xây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dựng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trên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địa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bàn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tỉnh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(cẩp</w:t>
            </w:r>
          </w:p>
          <w:p w:rsidR="007D6E2D" w:rsidRDefault="008B2AED">
            <w:pPr>
              <w:pStyle w:val="TableParagraph"/>
              <w:spacing w:line="298" w:lineRule="exact"/>
              <w:ind w:left="57" w:right="37"/>
              <w:rPr>
                <w:sz w:val="26"/>
              </w:rPr>
            </w:pPr>
            <w:r>
              <w:rPr>
                <w:sz w:val="26"/>
              </w:rPr>
              <w:t>thoát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nước,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viên,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cây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xanh,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hạ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tầng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thuật...)</w:t>
            </w:r>
          </w:p>
        </w:tc>
        <w:tc>
          <w:tcPr>
            <w:tcW w:w="2993" w:type="dxa"/>
          </w:tcPr>
          <w:p w:rsidR="007D6E2D" w:rsidRDefault="008B2AED">
            <w:pPr>
              <w:pStyle w:val="TableParagraph"/>
              <w:spacing w:before="143"/>
              <w:ind w:left="60" w:right="42"/>
              <w:jc w:val="both"/>
              <w:rPr>
                <w:sz w:val="26"/>
              </w:rPr>
            </w:pPr>
            <w:r>
              <w:rPr>
                <w:sz w:val="26"/>
              </w:rPr>
              <w:t>Thủ trưởng đơn vị lập danh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sách gửi về Phòng Cảnh sát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giao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thông,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an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tỉnh/</w:t>
            </w:r>
          </w:p>
        </w:tc>
        <w:tc>
          <w:tcPr>
            <w:tcW w:w="3588" w:type="dxa"/>
          </w:tcPr>
          <w:p w:rsidR="007D6E2D" w:rsidRDefault="008B2AED">
            <w:pPr>
              <w:pStyle w:val="TableParagraph"/>
              <w:spacing w:before="148"/>
              <w:ind w:left="58" w:right="44"/>
              <w:jc w:val="both"/>
              <w:rPr>
                <w:sz w:val="26"/>
              </w:rPr>
            </w:pPr>
            <w:r>
              <w:rPr>
                <w:sz w:val="26"/>
              </w:rPr>
              <w:t>Hạn chế đến mức thấp nhất, chỉ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duy trì số lượng người, phương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tiện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đảm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bảo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hoạt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</w:p>
        </w:tc>
        <w:tc>
          <w:tcPr>
            <w:tcW w:w="3067" w:type="dxa"/>
          </w:tcPr>
          <w:p w:rsidR="007D6E2D" w:rsidRDefault="007D6E2D">
            <w:pPr>
              <w:pStyle w:val="TableParagraph"/>
              <w:rPr>
                <w:sz w:val="24"/>
              </w:rPr>
            </w:pPr>
          </w:p>
        </w:tc>
      </w:tr>
    </w:tbl>
    <w:p w:rsidR="007D6E2D" w:rsidRDefault="007D6E2D">
      <w:pPr>
        <w:rPr>
          <w:sz w:val="24"/>
        </w:rPr>
        <w:sectPr w:rsidR="007D6E2D">
          <w:pgSz w:w="16850" w:h="11910" w:orient="landscape"/>
          <w:pgMar w:top="1100" w:right="880" w:bottom="280" w:left="920" w:header="720" w:footer="720" w:gutter="0"/>
          <w:cols w:space="720"/>
        </w:sectPr>
      </w:pPr>
    </w:p>
    <w:p w:rsidR="007D6E2D" w:rsidRDefault="007D6E2D">
      <w:pPr>
        <w:pStyle w:val="BodyText"/>
        <w:rPr>
          <w:sz w:val="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4445"/>
        <w:gridCol w:w="2993"/>
        <w:gridCol w:w="3588"/>
        <w:gridCol w:w="3067"/>
      </w:tblGrid>
      <w:tr w:rsidR="007D6E2D">
        <w:trPr>
          <w:trHeight w:val="1063"/>
        </w:trPr>
        <w:tc>
          <w:tcPr>
            <w:tcW w:w="708" w:type="dxa"/>
          </w:tcPr>
          <w:p w:rsidR="007D6E2D" w:rsidRDefault="007D6E2D">
            <w:pPr>
              <w:pStyle w:val="TableParagraph"/>
              <w:spacing w:before="1"/>
              <w:rPr>
                <w:sz w:val="32"/>
              </w:rPr>
            </w:pPr>
          </w:p>
          <w:p w:rsidR="007D6E2D" w:rsidRDefault="008B2AED">
            <w:pPr>
              <w:pStyle w:val="TableParagraph"/>
              <w:ind w:left="86" w:right="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4445" w:type="dxa"/>
          </w:tcPr>
          <w:p w:rsidR="007D6E2D" w:rsidRDefault="008B2AED">
            <w:pPr>
              <w:pStyle w:val="TableParagraph"/>
              <w:spacing w:before="84"/>
              <w:ind w:left="57" w:right="47"/>
              <w:jc w:val="both"/>
              <w:rPr>
                <w:sz w:val="26"/>
              </w:rPr>
            </w:pPr>
            <w:r>
              <w:rPr>
                <w:sz w:val="26"/>
              </w:rPr>
              <w:t>Các công ty bảo trì, sửa chữa, ứng cứu hệ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thống hạ tầng trang thiết bị của các cơ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quan,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toà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nhà,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chung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cư…</w:t>
            </w:r>
          </w:p>
        </w:tc>
        <w:tc>
          <w:tcPr>
            <w:tcW w:w="2993" w:type="dxa"/>
          </w:tcPr>
          <w:p w:rsidR="007D6E2D" w:rsidRDefault="008B2AED">
            <w:pPr>
              <w:pStyle w:val="TableParagraph"/>
              <w:spacing w:line="294" w:lineRule="exact"/>
              <w:ind w:left="60"/>
              <w:rPr>
                <w:sz w:val="26"/>
              </w:rPr>
            </w:pPr>
            <w:r>
              <w:rPr>
                <w:sz w:val="26"/>
              </w:rPr>
              <w:t>huyện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để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giấy</w:t>
            </w:r>
          </w:p>
        </w:tc>
        <w:tc>
          <w:tcPr>
            <w:tcW w:w="3588" w:type="dxa"/>
          </w:tcPr>
          <w:p w:rsidR="007D6E2D" w:rsidRDefault="008B2AED">
            <w:pPr>
              <w:pStyle w:val="TableParagraph"/>
              <w:spacing w:before="84"/>
              <w:ind w:left="58" w:right="46"/>
              <w:jc w:val="both"/>
              <w:rPr>
                <w:sz w:val="26"/>
              </w:rPr>
            </w:pPr>
            <w:r>
              <w:rPr>
                <w:sz w:val="26"/>
              </w:rPr>
              <w:t>Hạn chế đến mức thấp nhất, chỉ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duy trì số lượng người, phương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tiện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đảm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bảo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hoạt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</w:p>
        </w:tc>
        <w:tc>
          <w:tcPr>
            <w:tcW w:w="3067" w:type="dxa"/>
          </w:tcPr>
          <w:p w:rsidR="007D6E2D" w:rsidRDefault="007D6E2D">
            <w:pPr>
              <w:pStyle w:val="TableParagraph"/>
              <w:rPr>
                <w:sz w:val="26"/>
              </w:rPr>
            </w:pPr>
          </w:p>
        </w:tc>
      </w:tr>
      <w:tr w:rsidR="007D6E2D">
        <w:trPr>
          <w:trHeight w:val="1821"/>
        </w:trPr>
        <w:tc>
          <w:tcPr>
            <w:tcW w:w="708" w:type="dxa"/>
          </w:tcPr>
          <w:p w:rsidR="007D6E2D" w:rsidRDefault="007D6E2D">
            <w:pPr>
              <w:pStyle w:val="TableParagraph"/>
              <w:rPr>
                <w:sz w:val="28"/>
              </w:rPr>
            </w:pPr>
          </w:p>
          <w:p w:rsidR="007D6E2D" w:rsidRDefault="007D6E2D">
            <w:pPr>
              <w:pStyle w:val="TableParagraph"/>
              <w:spacing w:before="9"/>
              <w:rPr>
                <w:sz w:val="36"/>
              </w:rPr>
            </w:pPr>
          </w:p>
          <w:p w:rsidR="007D6E2D" w:rsidRDefault="008B2AED">
            <w:pPr>
              <w:pStyle w:val="TableParagraph"/>
              <w:spacing w:before="1"/>
              <w:ind w:left="86" w:right="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4445" w:type="dxa"/>
          </w:tcPr>
          <w:p w:rsidR="007D6E2D" w:rsidRDefault="007D6E2D">
            <w:pPr>
              <w:pStyle w:val="TableParagraph"/>
              <w:rPr>
                <w:sz w:val="28"/>
              </w:rPr>
            </w:pPr>
          </w:p>
          <w:p w:rsidR="007D6E2D" w:rsidRDefault="007D6E2D">
            <w:pPr>
              <w:pStyle w:val="TableParagraph"/>
              <w:spacing w:before="11"/>
              <w:rPr>
                <w:sz w:val="24"/>
              </w:rPr>
            </w:pPr>
          </w:p>
          <w:p w:rsidR="007D6E2D" w:rsidRDefault="008B2AED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Lực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lượng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cung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ứng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dịch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vụ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viễn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thông;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cung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ứng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dịch vụ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bưu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chính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nhà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nước.</w:t>
            </w:r>
          </w:p>
        </w:tc>
        <w:tc>
          <w:tcPr>
            <w:tcW w:w="2993" w:type="dxa"/>
          </w:tcPr>
          <w:p w:rsidR="007D6E2D" w:rsidRDefault="008B2AED">
            <w:pPr>
              <w:pStyle w:val="TableParagraph"/>
              <w:spacing w:line="208" w:lineRule="auto"/>
              <w:ind w:left="60" w:right="40"/>
              <w:jc w:val="both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Thông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tin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Truyền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thông chủ trì tập hợp danh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sách từ các cơ quan, doanh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nghiệp có liên quan và gửi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Phòng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Cảnh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sát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giao</w:t>
            </w:r>
          </w:p>
          <w:p w:rsidR="007D6E2D" w:rsidRDefault="008B2AED">
            <w:pPr>
              <w:pStyle w:val="TableParagraph"/>
              <w:spacing w:line="260" w:lineRule="exact"/>
              <w:ind w:left="60" w:right="43"/>
              <w:jc w:val="both"/>
              <w:rPr>
                <w:sz w:val="26"/>
              </w:rPr>
            </w:pPr>
            <w:r>
              <w:rPr>
                <w:sz w:val="26"/>
              </w:rPr>
              <w:t>thông, Công an tỉnh/huyện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giấy</w:t>
            </w:r>
          </w:p>
        </w:tc>
        <w:tc>
          <w:tcPr>
            <w:tcW w:w="3588" w:type="dxa"/>
          </w:tcPr>
          <w:p w:rsidR="007D6E2D" w:rsidRDefault="007D6E2D">
            <w:pPr>
              <w:pStyle w:val="TableParagraph"/>
              <w:rPr>
                <w:sz w:val="40"/>
              </w:rPr>
            </w:pPr>
          </w:p>
          <w:p w:rsidR="007D6E2D" w:rsidRDefault="008B2AED">
            <w:pPr>
              <w:pStyle w:val="TableParagraph"/>
              <w:ind w:left="58" w:right="46"/>
              <w:jc w:val="both"/>
              <w:rPr>
                <w:sz w:val="26"/>
              </w:rPr>
            </w:pPr>
            <w:r>
              <w:rPr>
                <w:sz w:val="26"/>
              </w:rPr>
              <w:t>Hạn chế đến mức thấp nhất, chỉ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duy trì số lượng người, phương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tiện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đảm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bảo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hoạt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</w:p>
        </w:tc>
        <w:tc>
          <w:tcPr>
            <w:tcW w:w="3067" w:type="dxa"/>
          </w:tcPr>
          <w:p w:rsidR="007D6E2D" w:rsidRDefault="007D6E2D">
            <w:pPr>
              <w:pStyle w:val="TableParagraph"/>
              <w:rPr>
                <w:sz w:val="26"/>
              </w:rPr>
            </w:pPr>
          </w:p>
        </w:tc>
      </w:tr>
      <w:tr w:rsidR="007D6E2D">
        <w:trPr>
          <w:trHeight w:val="1818"/>
        </w:trPr>
        <w:tc>
          <w:tcPr>
            <w:tcW w:w="708" w:type="dxa"/>
          </w:tcPr>
          <w:p w:rsidR="007D6E2D" w:rsidRDefault="007D6E2D">
            <w:pPr>
              <w:pStyle w:val="TableParagraph"/>
              <w:rPr>
                <w:sz w:val="28"/>
              </w:rPr>
            </w:pPr>
          </w:p>
          <w:p w:rsidR="007D6E2D" w:rsidRDefault="007D6E2D">
            <w:pPr>
              <w:pStyle w:val="TableParagraph"/>
              <w:spacing w:before="9"/>
              <w:rPr>
                <w:sz w:val="36"/>
              </w:rPr>
            </w:pPr>
          </w:p>
          <w:p w:rsidR="007D6E2D" w:rsidRDefault="008B2AED">
            <w:pPr>
              <w:pStyle w:val="TableParagraph"/>
              <w:spacing w:before="1"/>
              <w:ind w:left="86" w:right="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4445" w:type="dxa"/>
          </w:tcPr>
          <w:p w:rsidR="007D6E2D" w:rsidRDefault="007D6E2D">
            <w:pPr>
              <w:pStyle w:val="TableParagraph"/>
              <w:rPr>
                <w:sz w:val="28"/>
              </w:rPr>
            </w:pPr>
          </w:p>
          <w:p w:rsidR="007D6E2D" w:rsidRDefault="007D6E2D">
            <w:pPr>
              <w:pStyle w:val="TableParagraph"/>
              <w:spacing w:before="11"/>
              <w:rPr>
                <w:sz w:val="24"/>
              </w:rPr>
            </w:pPr>
          </w:p>
          <w:p w:rsidR="007D6E2D" w:rsidRDefault="008B2AED">
            <w:pPr>
              <w:pStyle w:val="TableParagraph"/>
              <w:ind w:left="57" w:right="41"/>
              <w:rPr>
                <w:sz w:val="26"/>
              </w:rPr>
            </w:pPr>
            <w:r>
              <w:rPr>
                <w:sz w:val="26"/>
              </w:rPr>
              <w:t>Nhân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viên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vệ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môi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trường,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hoạt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tang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lễ..</w:t>
            </w:r>
          </w:p>
        </w:tc>
        <w:tc>
          <w:tcPr>
            <w:tcW w:w="2993" w:type="dxa"/>
          </w:tcPr>
          <w:p w:rsidR="007D6E2D" w:rsidRDefault="008B2AED">
            <w:pPr>
              <w:pStyle w:val="TableParagraph"/>
              <w:spacing w:line="208" w:lineRule="auto"/>
              <w:ind w:left="60" w:right="40"/>
              <w:jc w:val="both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Tài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nguyên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Môi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trường chủ trì tập hợp danh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sách từ các cơ quan, doanh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nghiệp có liên quan và gửi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Phòng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Cảnh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sát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giao</w:t>
            </w:r>
          </w:p>
          <w:p w:rsidR="007D6E2D" w:rsidRDefault="008B2AED">
            <w:pPr>
              <w:pStyle w:val="TableParagraph"/>
              <w:spacing w:line="260" w:lineRule="exact"/>
              <w:ind w:left="60" w:right="43"/>
              <w:jc w:val="both"/>
              <w:rPr>
                <w:sz w:val="26"/>
              </w:rPr>
            </w:pPr>
            <w:r>
              <w:rPr>
                <w:sz w:val="26"/>
              </w:rPr>
              <w:t>thông, Công an tỉnh/huyện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giấy.</w:t>
            </w:r>
          </w:p>
        </w:tc>
        <w:tc>
          <w:tcPr>
            <w:tcW w:w="3588" w:type="dxa"/>
          </w:tcPr>
          <w:p w:rsidR="007D6E2D" w:rsidRDefault="007D6E2D">
            <w:pPr>
              <w:pStyle w:val="TableParagraph"/>
              <w:rPr>
                <w:sz w:val="40"/>
              </w:rPr>
            </w:pPr>
          </w:p>
          <w:p w:rsidR="007D6E2D" w:rsidRDefault="008B2AED">
            <w:pPr>
              <w:pStyle w:val="TableParagraph"/>
              <w:ind w:left="58" w:right="46"/>
              <w:jc w:val="both"/>
              <w:rPr>
                <w:sz w:val="26"/>
              </w:rPr>
            </w:pPr>
            <w:r>
              <w:rPr>
                <w:sz w:val="26"/>
              </w:rPr>
              <w:t>Hạn chế đến mức thấp nhất, chỉ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duy trì số lượng người, phương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tiện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đảm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bảo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hoạt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</w:p>
        </w:tc>
        <w:tc>
          <w:tcPr>
            <w:tcW w:w="3067" w:type="dxa"/>
          </w:tcPr>
          <w:p w:rsidR="007D6E2D" w:rsidRDefault="007D6E2D">
            <w:pPr>
              <w:pStyle w:val="TableParagraph"/>
              <w:rPr>
                <w:sz w:val="26"/>
              </w:rPr>
            </w:pPr>
          </w:p>
        </w:tc>
      </w:tr>
      <w:tr w:rsidR="007D6E2D">
        <w:trPr>
          <w:trHeight w:val="1370"/>
        </w:trPr>
        <w:tc>
          <w:tcPr>
            <w:tcW w:w="708" w:type="dxa"/>
          </w:tcPr>
          <w:p w:rsidR="007D6E2D" w:rsidRDefault="007D6E2D">
            <w:pPr>
              <w:pStyle w:val="TableParagraph"/>
              <w:rPr>
                <w:sz w:val="28"/>
              </w:rPr>
            </w:pPr>
          </w:p>
          <w:p w:rsidR="007D6E2D" w:rsidRDefault="008B2AED">
            <w:pPr>
              <w:pStyle w:val="TableParagraph"/>
              <w:spacing w:before="199"/>
              <w:ind w:left="86" w:right="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4445" w:type="dxa"/>
          </w:tcPr>
          <w:p w:rsidR="007D6E2D" w:rsidRDefault="008B2AED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86" w:line="298" w:lineRule="exact"/>
              <w:ind w:left="249" w:hanging="193"/>
              <w:jc w:val="both"/>
              <w:rPr>
                <w:sz w:val="26"/>
              </w:rPr>
            </w:pPr>
            <w:r>
              <w:rPr>
                <w:sz w:val="26"/>
              </w:rPr>
              <w:t>Các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ty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cung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dịch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vụ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bảo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vệ.</w:t>
            </w:r>
          </w:p>
          <w:p w:rsidR="007D6E2D" w:rsidRDefault="008B2AED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ind w:right="48" w:firstLine="0"/>
              <w:jc w:val="both"/>
              <w:rPr>
                <w:sz w:val="26"/>
              </w:rPr>
            </w:pPr>
            <w:r>
              <w:rPr>
                <w:sz w:val="26"/>
              </w:rPr>
              <w:t>Nhân viên khách sạn, nhà nghỉ phục vụ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cách ly y tế và lực lượng phòng chống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dịch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huyện,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xã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trưng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dụng.</w:t>
            </w:r>
          </w:p>
        </w:tc>
        <w:tc>
          <w:tcPr>
            <w:tcW w:w="2993" w:type="dxa"/>
            <w:vMerge w:val="restart"/>
          </w:tcPr>
          <w:p w:rsidR="007D6E2D" w:rsidRDefault="008B2AED">
            <w:pPr>
              <w:pStyle w:val="TableParagraph"/>
              <w:spacing w:before="226"/>
              <w:ind w:left="60" w:right="40"/>
              <w:jc w:val="both"/>
              <w:rPr>
                <w:sz w:val="26"/>
              </w:rPr>
            </w:pPr>
            <w:r>
              <w:rPr>
                <w:sz w:val="26"/>
              </w:rPr>
              <w:t>UBND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huyện,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chủ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trì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tập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danh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sách từ các cơ quan, doanh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nghiệp có liên quan và gửi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về Công an tỉnh/huyện để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giấy</w:t>
            </w:r>
          </w:p>
        </w:tc>
        <w:tc>
          <w:tcPr>
            <w:tcW w:w="3588" w:type="dxa"/>
          </w:tcPr>
          <w:p w:rsidR="007D6E2D" w:rsidRDefault="007D6E2D">
            <w:pPr>
              <w:pStyle w:val="TableParagraph"/>
              <w:rPr>
                <w:sz w:val="26"/>
              </w:rPr>
            </w:pPr>
          </w:p>
        </w:tc>
        <w:tc>
          <w:tcPr>
            <w:tcW w:w="3067" w:type="dxa"/>
          </w:tcPr>
          <w:p w:rsidR="007D6E2D" w:rsidRDefault="007D6E2D">
            <w:pPr>
              <w:pStyle w:val="TableParagraph"/>
              <w:rPr>
                <w:sz w:val="26"/>
              </w:rPr>
            </w:pPr>
          </w:p>
        </w:tc>
      </w:tr>
      <w:tr w:rsidR="007D6E2D">
        <w:trPr>
          <w:trHeight w:val="865"/>
        </w:trPr>
        <w:tc>
          <w:tcPr>
            <w:tcW w:w="708" w:type="dxa"/>
          </w:tcPr>
          <w:p w:rsidR="007D6E2D" w:rsidRDefault="007D6E2D">
            <w:pPr>
              <w:pStyle w:val="TableParagraph"/>
              <w:spacing w:before="6"/>
              <w:rPr>
                <w:sz w:val="23"/>
              </w:rPr>
            </w:pPr>
          </w:p>
          <w:p w:rsidR="007D6E2D" w:rsidRDefault="008B2AED">
            <w:pPr>
              <w:pStyle w:val="TableParagraph"/>
              <w:ind w:left="86" w:right="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4445" w:type="dxa"/>
          </w:tcPr>
          <w:p w:rsidR="007D6E2D" w:rsidRDefault="008B2AED">
            <w:pPr>
              <w:pStyle w:val="TableParagraph"/>
              <w:spacing w:before="134"/>
              <w:ind w:left="57" w:right="38"/>
              <w:rPr>
                <w:sz w:val="26"/>
              </w:rPr>
            </w:pPr>
            <w:r>
              <w:rPr>
                <w:sz w:val="26"/>
              </w:rPr>
              <w:t>Các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cơ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sở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sản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xuất,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chế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biến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thực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phẩm,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cơ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sở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cung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cấp suất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nghiệp..</w:t>
            </w:r>
          </w:p>
        </w:tc>
        <w:tc>
          <w:tcPr>
            <w:tcW w:w="2993" w:type="dxa"/>
            <w:vMerge/>
            <w:tcBorders>
              <w:top w:val="nil"/>
            </w:tcBorders>
          </w:tcPr>
          <w:p w:rsidR="007D6E2D" w:rsidRDefault="007D6E2D">
            <w:pPr>
              <w:rPr>
                <w:sz w:val="2"/>
                <w:szCs w:val="2"/>
              </w:rPr>
            </w:pPr>
          </w:p>
        </w:tc>
        <w:tc>
          <w:tcPr>
            <w:tcW w:w="3588" w:type="dxa"/>
          </w:tcPr>
          <w:p w:rsidR="007D6E2D" w:rsidRDefault="007D6E2D">
            <w:pPr>
              <w:pStyle w:val="TableParagraph"/>
              <w:rPr>
                <w:sz w:val="26"/>
              </w:rPr>
            </w:pPr>
          </w:p>
        </w:tc>
        <w:tc>
          <w:tcPr>
            <w:tcW w:w="3067" w:type="dxa"/>
          </w:tcPr>
          <w:p w:rsidR="007D6E2D" w:rsidRDefault="007D6E2D">
            <w:pPr>
              <w:pStyle w:val="TableParagraph"/>
              <w:rPr>
                <w:sz w:val="26"/>
              </w:rPr>
            </w:pPr>
          </w:p>
        </w:tc>
      </w:tr>
    </w:tbl>
    <w:p w:rsidR="007D6E2D" w:rsidRDefault="007D6E2D">
      <w:pPr>
        <w:pStyle w:val="BodyText"/>
        <w:spacing w:before="0"/>
        <w:rPr>
          <w:sz w:val="20"/>
        </w:rPr>
      </w:pPr>
    </w:p>
    <w:p w:rsidR="007D6E2D" w:rsidRDefault="008B2AED">
      <w:pPr>
        <w:pStyle w:val="Heading1"/>
        <w:numPr>
          <w:ilvl w:val="0"/>
          <w:numId w:val="3"/>
        </w:numPr>
        <w:tabs>
          <w:tab w:val="left" w:pos="1426"/>
        </w:tabs>
        <w:spacing w:before="249"/>
        <w:ind w:left="1425" w:hanging="361"/>
      </w:pPr>
      <w:r>
        <w:t>Đối</w:t>
      </w:r>
      <w:r>
        <w:rPr>
          <w:spacing w:val="-2"/>
        </w:rPr>
        <w:t xml:space="preserve"> </w:t>
      </w:r>
      <w:r>
        <w:t>tượng</w:t>
      </w:r>
      <w:r>
        <w:rPr>
          <w:spacing w:val="-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yêu</w:t>
      </w:r>
      <w:r>
        <w:rPr>
          <w:spacing w:val="-2"/>
        </w:rPr>
        <w:t xml:space="preserve"> </w:t>
      </w:r>
      <w:r>
        <w:t>cầu</w:t>
      </w:r>
      <w:r>
        <w:rPr>
          <w:spacing w:val="-3"/>
        </w:rPr>
        <w:t xml:space="preserve"> </w:t>
      </w:r>
      <w:r>
        <w:t>Giấy</w:t>
      </w:r>
      <w:r>
        <w:rPr>
          <w:spacing w:val="-1"/>
        </w:rPr>
        <w:t xml:space="preserve"> </w:t>
      </w:r>
      <w:r>
        <w:t>đi</w:t>
      </w:r>
      <w:r>
        <w:rPr>
          <w:spacing w:val="-2"/>
        </w:rPr>
        <w:t xml:space="preserve"> </w:t>
      </w:r>
      <w:r>
        <w:t>đường</w:t>
      </w:r>
    </w:p>
    <w:p w:rsidR="007D6E2D" w:rsidRDefault="008B2AED">
      <w:pPr>
        <w:pStyle w:val="ListParagraph"/>
        <w:numPr>
          <w:ilvl w:val="1"/>
          <w:numId w:val="3"/>
        </w:numPr>
        <w:tabs>
          <w:tab w:val="left" w:pos="1380"/>
        </w:tabs>
        <w:spacing w:before="210" w:line="252" w:lineRule="auto"/>
        <w:ind w:right="224" w:firstLine="852"/>
        <w:rPr>
          <w:sz w:val="28"/>
        </w:rPr>
      </w:pPr>
      <w:r>
        <w:rPr>
          <w:sz w:val="28"/>
        </w:rPr>
        <w:t>Lực</w:t>
      </w:r>
      <w:r>
        <w:rPr>
          <w:spacing w:val="32"/>
          <w:sz w:val="28"/>
        </w:rPr>
        <w:t xml:space="preserve"> </w:t>
      </w:r>
      <w:r>
        <w:rPr>
          <w:sz w:val="28"/>
        </w:rPr>
        <w:t>lượng</w:t>
      </w:r>
      <w:r>
        <w:rPr>
          <w:spacing w:val="32"/>
          <w:sz w:val="28"/>
        </w:rPr>
        <w:t xml:space="preserve"> </w:t>
      </w:r>
      <w:r>
        <w:rPr>
          <w:sz w:val="28"/>
        </w:rPr>
        <w:t>Công</w:t>
      </w:r>
      <w:r>
        <w:rPr>
          <w:spacing w:val="30"/>
          <w:sz w:val="28"/>
        </w:rPr>
        <w:t xml:space="preserve"> </w:t>
      </w:r>
      <w:r>
        <w:rPr>
          <w:sz w:val="28"/>
        </w:rPr>
        <w:t>an</w:t>
      </w:r>
      <w:r>
        <w:rPr>
          <w:spacing w:val="33"/>
          <w:sz w:val="28"/>
        </w:rPr>
        <w:t xml:space="preserve"> </w:t>
      </w:r>
      <w:r>
        <w:rPr>
          <w:sz w:val="28"/>
        </w:rPr>
        <w:t>làm</w:t>
      </w:r>
      <w:r>
        <w:rPr>
          <w:spacing w:val="27"/>
          <w:sz w:val="28"/>
        </w:rPr>
        <w:t xml:space="preserve"> </w:t>
      </w:r>
      <w:r>
        <w:rPr>
          <w:sz w:val="28"/>
        </w:rPr>
        <w:t>nhiệm</w:t>
      </w:r>
      <w:r>
        <w:rPr>
          <w:spacing w:val="27"/>
          <w:sz w:val="28"/>
        </w:rPr>
        <w:t xml:space="preserve"> </w:t>
      </w:r>
      <w:r>
        <w:rPr>
          <w:sz w:val="28"/>
        </w:rPr>
        <w:t>vụ</w:t>
      </w:r>
      <w:r>
        <w:rPr>
          <w:spacing w:val="32"/>
          <w:sz w:val="28"/>
        </w:rPr>
        <w:t xml:space="preserve"> </w:t>
      </w:r>
      <w:r>
        <w:rPr>
          <w:sz w:val="28"/>
        </w:rPr>
        <w:t>đảm</w:t>
      </w:r>
      <w:r>
        <w:rPr>
          <w:spacing w:val="29"/>
          <w:sz w:val="28"/>
        </w:rPr>
        <w:t xml:space="preserve"> </w:t>
      </w:r>
      <w:r>
        <w:rPr>
          <w:sz w:val="28"/>
        </w:rPr>
        <w:t>bảo</w:t>
      </w:r>
      <w:r>
        <w:rPr>
          <w:spacing w:val="33"/>
          <w:sz w:val="28"/>
        </w:rPr>
        <w:t xml:space="preserve"> </w:t>
      </w:r>
      <w:r>
        <w:rPr>
          <w:sz w:val="28"/>
        </w:rPr>
        <w:t>An</w:t>
      </w:r>
      <w:r>
        <w:rPr>
          <w:spacing w:val="32"/>
          <w:sz w:val="28"/>
        </w:rPr>
        <w:t xml:space="preserve"> </w:t>
      </w:r>
      <w:r>
        <w:rPr>
          <w:sz w:val="28"/>
        </w:rPr>
        <w:t>ninh</w:t>
      </w:r>
      <w:r>
        <w:rPr>
          <w:spacing w:val="32"/>
          <w:sz w:val="28"/>
        </w:rPr>
        <w:t xml:space="preserve"> </w:t>
      </w:r>
      <w:r>
        <w:rPr>
          <w:sz w:val="28"/>
        </w:rPr>
        <w:t>trật</w:t>
      </w:r>
      <w:r>
        <w:rPr>
          <w:spacing w:val="33"/>
          <w:sz w:val="28"/>
        </w:rPr>
        <w:t xml:space="preserve"> </w:t>
      </w:r>
      <w:r>
        <w:rPr>
          <w:sz w:val="28"/>
        </w:rPr>
        <w:t>tự;</w:t>
      </w:r>
      <w:r>
        <w:rPr>
          <w:spacing w:val="32"/>
          <w:sz w:val="28"/>
        </w:rPr>
        <w:t xml:space="preserve"> </w:t>
      </w:r>
      <w:r>
        <w:rPr>
          <w:sz w:val="28"/>
        </w:rPr>
        <w:t>phòng,</w:t>
      </w:r>
      <w:r>
        <w:rPr>
          <w:spacing w:val="31"/>
          <w:sz w:val="28"/>
        </w:rPr>
        <w:t xml:space="preserve"> </w:t>
      </w:r>
      <w:r>
        <w:rPr>
          <w:sz w:val="28"/>
        </w:rPr>
        <w:t>chống</w:t>
      </w:r>
      <w:r>
        <w:rPr>
          <w:spacing w:val="32"/>
          <w:sz w:val="28"/>
        </w:rPr>
        <w:t xml:space="preserve"> </w:t>
      </w:r>
      <w:r>
        <w:rPr>
          <w:sz w:val="28"/>
        </w:rPr>
        <w:t>dịch</w:t>
      </w:r>
      <w:r>
        <w:rPr>
          <w:spacing w:val="32"/>
          <w:sz w:val="28"/>
        </w:rPr>
        <w:t xml:space="preserve"> </w:t>
      </w:r>
      <w:r>
        <w:rPr>
          <w:sz w:val="28"/>
        </w:rPr>
        <w:t>Covid-19;</w:t>
      </w:r>
      <w:r>
        <w:rPr>
          <w:spacing w:val="32"/>
          <w:sz w:val="28"/>
        </w:rPr>
        <w:t xml:space="preserve"> </w:t>
      </w:r>
      <w:r>
        <w:rPr>
          <w:sz w:val="28"/>
        </w:rPr>
        <w:t>lực</w:t>
      </w:r>
      <w:r>
        <w:rPr>
          <w:spacing w:val="32"/>
          <w:sz w:val="28"/>
        </w:rPr>
        <w:t xml:space="preserve"> </w:t>
      </w:r>
      <w:r>
        <w:rPr>
          <w:sz w:val="28"/>
        </w:rPr>
        <w:t>lượng</w:t>
      </w:r>
      <w:r>
        <w:rPr>
          <w:spacing w:val="32"/>
          <w:sz w:val="28"/>
        </w:rPr>
        <w:t xml:space="preserve"> </w:t>
      </w:r>
      <w:r>
        <w:rPr>
          <w:sz w:val="28"/>
        </w:rPr>
        <w:t>Quân</w:t>
      </w:r>
      <w:r>
        <w:rPr>
          <w:spacing w:val="30"/>
          <w:sz w:val="28"/>
        </w:rPr>
        <w:t xml:space="preserve"> </w:t>
      </w:r>
      <w:r>
        <w:rPr>
          <w:sz w:val="28"/>
        </w:rPr>
        <w:t>đội</w:t>
      </w:r>
      <w:r>
        <w:rPr>
          <w:spacing w:val="32"/>
          <w:sz w:val="28"/>
        </w:rPr>
        <w:t xml:space="preserve"> </w:t>
      </w:r>
      <w:r>
        <w:rPr>
          <w:sz w:val="28"/>
        </w:rPr>
        <w:t>làm</w:t>
      </w:r>
      <w:r>
        <w:rPr>
          <w:spacing w:val="1"/>
          <w:sz w:val="28"/>
        </w:rPr>
        <w:t xml:space="preserve"> </w:t>
      </w:r>
      <w:r>
        <w:rPr>
          <w:sz w:val="28"/>
        </w:rPr>
        <w:t>nhiệm</w:t>
      </w:r>
      <w:r>
        <w:rPr>
          <w:spacing w:val="-6"/>
          <w:sz w:val="28"/>
        </w:rPr>
        <w:t xml:space="preserve"> </w:t>
      </w:r>
      <w:r>
        <w:rPr>
          <w:sz w:val="28"/>
        </w:rPr>
        <w:t>vụ</w:t>
      </w:r>
      <w:r>
        <w:rPr>
          <w:spacing w:val="1"/>
          <w:sz w:val="28"/>
        </w:rPr>
        <w:t xml:space="preserve"> </w:t>
      </w:r>
      <w:r>
        <w:rPr>
          <w:sz w:val="28"/>
        </w:rPr>
        <w:t>đảm</w:t>
      </w:r>
      <w:r>
        <w:rPr>
          <w:spacing w:val="-5"/>
          <w:sz w:val="28"/>
        </w:rPr>
        <w:t xml:space="preserve"> </w:t>
      </w:r>
      <w:r>
        <w:rPr>
          <w:sz w:val="28"/>
        </w:rPr>
        <w:t>bảo</w:t>
      </w:r>
      <w:r>
        <w:rPr>
          <w:spacing w:val="1"/>
          <w:sz w:val="28"/>
        </w:rPr>
        <w:t xml:space="preserve"> </w:t>
      </w:r>
      <w:r>
        <w:rPr>
          <w:sz w:val="28"/>
        </w:rPr>
        <w:t>Quốc phòng;</w:t>
      </w:r>
      <w:r>
        <w:rPr>
          <w:spacing w:val="-2"/>
          <w:sz w:val="28"/>
        </w:rPr>
        <w:t xml:space="preserve"> </w:t>
      </w:r>
      <w:r>
        <w:rPr>
          <w:sz w:val="28"/>
        </w:rPr>
        <w:t>phòng,</w:t>
      </w:r>
      <w:r>
        <w:rPr>
          <w:spacing w:val="-1"/>
          <w:sz w:val="28"/>
        </w:rPr>
        <w:t xml:space="preserve"> </w:t>
      </w:r>
      <w:r>
        <w:rPr>
          <w:sz w:val="28"/>
        </w:rPr>
        <w:t>chống</w:t>
      </w:r>
      <w:r>
        <w:rPr>
          <w:spacing w:val="1"/>
          <w:sz w:val="28"/>
        </w:rPr>
        <w:t xml:space="preserve"> </w:t>
      </w:r>
      <w:r>
        <w:rPr>
          <w:sz w:val="28"/>
        </w:rPr>
        <w:t>dịch Covid-19.</w:t>
      </w:r>
    </w:p>
    <w:p w:rsidR="007D6E2D" w:rsidRDefault="008B2AED">
      <w:pPr>
        <w:pStyle w:val="ListParagraph"/>
        <w:numPr>
          <w:ilvl w:val="1"/>
          <w:numId w:val="3"/>
        </w:numPr>
        <w:tabs>
          <w:tab w:val="left" w:pos="1346"/>
        </w:tabs>
        <w:ind w:left="1346" w:hanging="281"/>
        <w:rPr>
          <w:sz w:val="28"/>
        </w:rPr>
      </w:pPr>
      <w:r>
        <w:rPr>
          <w:sz w:val="28"/>
        </w:rPr>
        <w:t>Lực</w:t>
      </w:r>
      <w:r>
        <w:rPr>
          <w:spacing w:val="-1"/>
          <w:sz w:val="28"/>
        </w:rPr>
        <w:t xml:space="preserve"> </w:t>
      </w:r>
      <w:r>
        <w:rPr>
          <w:sz w:val="28"/>
        </w:rPr>
        <w:t>lượng</w:t>
      </w:r>
      <w:r>
        <w:rPr>
          <w:spacing w:val="1"/>
          <w:sz w:val="28"/>
        </w:rPr>
        <w:t xml:space="preserve"> </w:t>
      </w:r>
      <w:r>
        <w:rPr>
          <w:sz w:val="28"/>
        </w:rPr>
        <w:t>cán bộ,</w:t>
      </w:r>
      <w:r>
        <w:rPr>
          <w:spacing w:val="-4"/>
          <w:sz w:val="28"/>
        </w:rPr>
        <w:t xml:space="preserve"> </w:t>
      </w:r>
      <w:r>
        <w:rPr>
          <w:sz w:val="28"/>
        </w:rPr>
        <w:t>nhân</w:t>
      </w:r>
      <w:r>
        <w:rPr>
          <w:spacing w:val="-2"/>
          <w:sz w:val="28"/>
        </w:rPr>
        <w:t xml:space="preserve"> </w:t>
      </w:r>
      <w:r>
        <w:rPr>
          <w:sz w:val="28"/>
        </w:rPr>
        <w:t>viên</w:t>
      </w:r>
      <w:r>
        <w:rPr>
          <w:spacing w:val="-4"/>
          <w:sz w:val="28"/>
        </w:rPr>
        <w:t xml:space="preserve"> </w:t>
      </w:r>
      <w:r>
        <w:rPr>
          <w:sz w:val="28"/>
        </w:rPr>
        <w:t>ngành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-5"/>
          <w:sz w:val="28"/>
        </w:rPr>
        <w:t xml:space="preserve"> </w:t>
      </w:r>
      <w:r>
        <w:rPr>
          <w:sz w:val="28"/>
        </w:rPr>
        <w:t>tế</w:t>
      </w:r>
      <w:r>
        <w:rPr>
          <w:spacing w:val="-1"/>
          <w:sz w:val="28"/>
        </w:rPr>
        <w:t xml:space="preserve"> </w:t>
      </w:r>
      <w:r>
        <w:rPr>
          <w:sz w:val="28"/>
        </w:rPr>
        <w:t>có</w:t>
      </w:r>
      <w:r>
        <w:rPr>
          <w:spacing w:val="1"/>
          <w:sz w:val="28"/>
        </w:rPr>
        <w:t xml:space="preserve"> </w:t>
      </w:r>
      <w:r>
        <w:rPr>
          <w:sz w:val="28"/>
        </w:rPr>
        <w:t>thẻ</w:t>
      </w:r>
      <w:r>
        <w:rPr>
          <w:spacing w:val="-4"/>
          <w:sz w:val="28"/>
        </w:rPr>
        <w:t xml:space="preserve"> </w:t>
      </w:r>
      <w:r>
        <w:rPr>
          <w:sz w:val="28"/>
        </w:rPr>
        <w:t>ngành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-5"/>
          <w:sz w:val="28"/>
        </w:rPr>
        <w:t xml:space="preserve"> </w:t>
      </w:r>
      <w:r>
        <w:rPr>
          <w:sz w:val="28"/>
        </w:rPr>
        <w:t>tế</w:t>
      </w:r>
      <w:r>
        <w:rPr>
          <w:spacing w:val="-1"/>
          <w:sz w:val="28"/>
        </w:rPr>
        <w:t xml:space="preserve"> </w:t>
      </w:r>
      <w:r>
        <w:rPr>
          <w:sz w:val="28"/>
        </w:rPr>
        <w:t>hoặc giấy</w:t>
      </w:r>
      <w:r>
        <w:rPr>
          <w:spacing w:val="-4"/>
          <w:sz w:val="28"/>
        </w:rPr>
        <w:t xml:space="preserve"> </w:t>
      </w:r>
      <w:r>
        <w:rPr>
          <w:sz w:val="28"/>
        </w:rPr>
        <w:t>đi đường</w:t>
      </w:r>
      <w:r>
        <w:rPr>
          <w:spacing w:val="-3"/>
          <w:sz w:val="28"/>
        </w:rPr>
        <w:t xml:space="preserve"> </w:t>
      </w:r>
      <w:r>
        <w:rPr>
          <w:sz w:val="28"/>
        </w:rPr>
        <w:t>do Sở</w:t>
      </w:r>
      <w:r>
        <w:rPr>
          <w:spacing w:val="8"/>
          <w:sz w:val="28"/>
        </w:rPr>
        <w:t xml:space="preserve"> </w:t>
      </w:r>
      <w:r>
        <w:rPr>
          <w:sz w:val="28"/>
        </w:rPr>
        <w:t>Y</w:t>
      </w:r>
      <w:r>
        <w:rPr>
          <w:spacing w:val="-1"/>
          <w:sz w:val="28"/>
        </w:rPr>
        <w:t xml:space="preserve"> </w:t>
      </w:r>
      <w:r>
        <w:rPr>
          <w:sz w:val="28"/>
        </w:rPr>
        <w:t>tế,</w:t>
      </w:r>
      <w:r>
        <w:rPr>
          <w:spacing w:val="-1"/>
          <w:sz w:val="28"/>
        </w:rPr>
        <w:t xml:space="preserve"> </w:t>
      </w:r>
      <w:r>
        <w:rPr>
          <w:sz w:val="28"/>
        </w:rPr>
        <w:t>Thủ</w:t>
      </w:r>
      <w:r>
        <w:rPr>
          <w:spacing w:val="-3"/>
          <w:sz w:val="28"/>
        </w:rPr>
        <w:t xml:space="preserve"> </w:t>
      </w:r>
      <w:r>
        <w:rPr>
          <w:sz w:val="28"/>
        </w:rPr>
        <w:t>trưởng</w:t>
      </w:r>
      <w:r>
        <w:rPr>
          <w:spacing w:val="1"/>
          <w:sz w:val="28"/>
        </w:rPr>
        <w:t xml:space="preserve"> </w:t>
      </w:r>
      <w:r>
        <w:rPr>
          <w:sz w:val="28"/>
        </w:rPr>
        <w:t>các</w:t>
      </w:r>
      <w:r>
        <w:rPr>
          <w:spacing w:val="-1"/>
          <w:sz w:val="28"/>
        </w:rPr>
        <w:t xml:space="preserve"> </w:t>
      </w:r>
      <w:r>
        <w:rPr>
          <w:sz w:val="28"/>
        </w:rPr>
        <w:t>cơ sở</w:t>
      </w:r>
      <w:r>
        <w:rPr>
          <w:spacing w:val="-1"/>
          <w:sz w:val="28"/>
        </w:rPr>
        <w:t xml:space="preserve"> </w:t>
      </w:r>
      <w:r>
        <w:rPr>
          <w:sz w:val="28"/>
        </w:rPr>
        <w:t>y</w:t>
      </w:r>
      <w:r>
        <w:rPr>
          <w:spacing w:val="-4"/>
          <w:sz w:val="28"/>
        </w:rPr>
        <w:t xml:space="preserve"> </w:t>
      </w:r>
      <w:r>
        <w:rPr>
          <w:sz w:val="28"/>
        </w:rPr>
        <w:t>tế cấp.</w:t>
      </w:r>
    </w:p>
    <w:p w:rsidR="007D6E2D" w:rsidRDefault="007D6E2D">
      <w:pPr>
        <w:rPr>
          <w:sz w:val="28"/>
        </w:rPr>
        <w:sectPr w:rsidR="007D6E2D">
          <w:pgSz w:w="16850" w:h="11910" w:orient="landscape"/>
          <w:pgMar w:top="1100" w:right="880" w:bottom="280" w:left="920" w:header="720" w:footer="720" w:gutter="0"/>
          <w:cols w:space="720"/>
        </w:sectPr>
      </w:pPr>
    </w:p>
    <w:p w:rsidR="007D6E2D" w:rsidRDefault="008B2AED">
      <w:pPr>
        <w:pStyle w:val="ListParagraph"/>
        <w:numPr>
          <w:ilvl w:val="1"/>
          <w:numId w:val="3"/>
        </w:numPr>
        <w:tabs>
          <w:tab w:val="left" w:pos="1346"/>
        </w:tabs>
        <w:spacing w:before="59" w:line="252" w:lineRule="auto"/>
        <w:ind w:right="222" w:firstLine="852"/>
        <w:jc w:val="both"/>
        <w:rPr>
          <w:sz w:val="28"/>
        </w:rPr>
      </w:pPr>
      <w:r>
        <w:rPr>
          <w:sz w:val="28"/>
        </w:rPr>
        <w:lastRenderedPageBreak/>
        <w:t>Thành viên Tổ Covid-19 cộng đồng (</w:t>
      </w:r>
      <w:r>
        <w:rPr>
          <w:i/>
          <w:sz w:val="28"/>
        </w:rPr>
        <w:t>có giấy xác nhận của UBND cấp xã</w:t>
      </w:r>
      <w:r>
        <w:rPr>
          <w:sz w:val="28"/>
        </w:rPr>
        <w:t>); người dân đi tiêm vắc-xin Covid-19 (</w:t>
      </w:r>
      <w:r>
        <w:rPr>
          <w:i/>
          <w:sz w:val="28"/>
        </w:rPr>
        <w:t>phải có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giấy hẹn tiêm hoặc tin nhắn của cơ quan y tế</w:t>
      </w:r>
      <w:r>
        <w:rPr>
          <w:sz w:val="28"/>
        </w:rPr>
        <w:t>); người thuộc diện cấp cứu và tham gia cấp cứu;</w:t>
      </w:r>
      <w:r>
        <w:rPr>
          <w:sz w:val="28"/>
        </w:rPr>
        <w:t xml:space="preserve"> người khám chữa bệnh định kỳ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phải có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lịch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hẹn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hoặc tin nhắn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của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Bệnh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viện</w:t>
      </w:r>
      <w:r>
        <w:rPr>
          <w:sz w:val="28"/>
        </w:rPr>
        <w:t>).</w:t>
      </w:r>
    </w:p>
    <w:p w:rsidR="007D6E2D" w:rsidRDefault="008B2AED">
      <w:pPr>
        <w:pStyle w:val="ListParagraph"/>
        <w:numPr>
          <w:ilvl w:val="1"/>
          <w:numId w:val="3"/>
        </w:numPr>
        <w:tabs>
          <w:tab w:val="left" w:pos="1349"/>
        </w:tabs>
        <w:spacing w:before="121" w:line="252" w:lineRule="auto"/>
        <w:ind w:right="227" w:firstLine="852"/>
        <w:jc w:val="both"/>
        <w:rPr>
          <w:sz w:val="28"/>
        </w:rPr>
      </w:pPr>
      <w:r>
        <w:rPr>
          <w:sz w:val="28"/>
        </w:rPr>
        <w:t>Người đi cách ly và đi cách ly về (</w:t>
      </w:r>
      <w:r>
        <w:rPr>
          <w:i/>
          <w:sz w:val="28"/>
        </w:rPr>
        <w:t>phải có giấy xác nhận hoàn thành cách ly</w:t>
      </w:r>
      <w:r>
        <w:rPr>
          <w:sz w:val="28"/>
        </w:rPr>
        <w:t>); người dân ra ngoài mua lương thực, thực</w:t>
      </w:r>
      <w:r>
        <w:rPr>
          <w:spacing w:val="1"/>
          <w:sz w:val="28"/>
        </w:rPr>
        <w:t xml:space="preserve"> </w:t>
      </w:r>
      <w:r>
        <w:rPr>
          <w:sz w:val="28"/>
        </w:rPr>
        <w:t>phẩm, nhu yếu phẩm thiết yếu trên địa bàn theo quy định (</w:t>
      </w:r>
      <w:r>
        <w:rPr>
          <w:i/>
          <w:sz w:val="28"/>
        </w:rPr>
        <w:t>phả</w:t>
      </w:r>
      <w:r>
        <w:rPr>
          <w:i/>
          <w:sz w:val="28"/>
        </w:rPr>
        <w:t>i có phiếu đi chợ do UBND cấp xã cấp, 01 phiếu/01 tuần/01 hộ gia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đình</w:t>
      </w:r>
      <w:r>
        <w:rPr>
          <w:sz w:val="28"/>
        </w:rPr>
        <w:t>).</w:t>
      </w:r>
    </w:p>
    <w:p w:rsidR="007D6E2D" w:rsidRDefault="007D6E2D">
      <w:pPr>
        <w:pStyle w:val="BodyText"/>
        <w:spacing w:before="9"/>
        <w:rPr>
          <w:sz w:val="9"/>
        </w:rPr>
      </w:pPr>
    </w:p>
    <w:p w:rsidR="007D6E2D" w:rsidRDefault="008B2AED">
      <w:pPr>
        <w:pStyle w:val="ListParagraph"/>
        <w:numPr>
          <w:ilvl w:val="1"/>
          <w:numId w:val="3"/>
        </w:numPr>
        <w:tabs>
          <w:tab w:val="left" w:pos="1354"/>
        </w:tabs>
        <w:spacing w:before="89" w:line="252" w:lineRule="auto"/>
        <w:ind w:right="224" w:firstLine="852"/>
        <w:jc w:val="both"/>
        <w:rPr>
          <w:sz w:val="28"/>
        </w:rPr>
      </w:pPr>
      <w:r>
        <w:rPr>
          <w:sz w:val="28"/>
        </w:rPr>
        <w:t>Nhân viên hệ thống phân phối (siêu thị, chợ, chuỗi cửa hàng tiện ích, điểm bán hàng cố định); nhân viên giao hàng của</w:t>
      </w:r>
      <w:r>
        <w:rPr>
          <w:spacing w:val="1"/>
          <w:sz w:val="28"/>
        </w:rPr>
        <w:t xml:space="preserve"> </w:t>
      </w:r>
      <w:r>
        <w:rPr>
          <w:sz w:val="28"/>
        </w:rPr>
        <w:t>đơn vị cung ứng lương thực, thực phẩm, suất ăn, trang thiết bị, v</w:t>
      </w:r>
      <w:r>
        <w:rPr>
          <w:sz w:val="28"/>
        </w:rPr>
        <w:t>ật tư</w:t>
      </w:r>
      <w:r>
        <w:rPr>
          <w:spacing w:val="70"/>
          <w:sz w:val="28"/>
        </w:rPr>
        <w:t xml:space="preserve"> </w:t>
      </w:r>
      <w:r>
        <w:rPr>
          <w:sz w:val="28"/>
        </w:rPr>
        <w:t>y tế phòng dịch (</w:t>
      </w:r>
      <w:r>
        <w:rPr>
          <w:i/>
          <w:color w:val="001A33"/>
          <w:sz w:val="28"/>
        </w:rPr>
        <w:t>Thẻ nhận diện có mã QR hoạt động trên</w:t>
      </w:r>
      <w:r>
        <w:rPr>
          <w:i/>
          <w:color w:val="001A33"/>
          <w:spacing w:val="1"/>
          <w:sz w:val="28"/>
        </w:rPr>
        <w:t xml:space="preserve"> </w:t>
      </w:r>
      <w:r>
        <w:rPr>
          <w:i/>
          <w:color w:val="001A33"/>
          <w:sz w:val="28"/>
        </w:rPr>
        <w:t>địa bàn</w:t>
      </w:r>
      <w:r>
        <w:rPr>
          <w:i/>
          <w:color w:val="001A33"/>
          <w:spacing w:val="1"/>
          <w:sz w:val="28"/>
        </w:rPr>
        <w:t xml:space="preserve"> </w:t>
      </w:r>
      <w:r>
        <w:rPr>
          <w:i/>
          <w:color w:val="001A33"/>
          <w:sz w:val="28"/>
        </w:rPr>
        <w:t>tỉnh Đồng</w:t>
      </w:r>
      <w:r>
        <w:rPr>
          <w:i/>
          <w:color w:val="001A33"/>
          <w:spacing w:val="1"/>
          <w:sz w:val="28"/>
        </w:rPr>
        <w:t xml:space="preserve"> </w:t>
      </w:r>
      <w:r>
        <w:rPr>
          <w:i/>
          <w:color w:val="001A33"/>
          <w:sz w:val="28"/>
        </w:rPr>
        <w:t>Nai</w:t>
      </w:r>
      <w:r>
        <w:rPr>
          <w:i/>
          <w:color w:val="001A33"/>
          <w:spacing w:val="1"/>
          <w:sz w:val="28"/>
        </w:rPr>
        <w:t xml:space="preserve"> </w:t>
      </w:r>
      <w:r>
        <w:rPr>
          <w:i/>
          <w:sz w:val="28"/>
        </w:rPr>
        <w:t>do Sở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Giao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thông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và Vận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tải cấp,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thẻ nhân viên/CMND/CCCD</w:t>
      </w:r>
      <w:r>
        <w:rPr>
          <w:sz w:val="28"/>
        </w:rPr>
        <w:t>).</w:t>
      </w:r>
    </w:p>
    <w:p w:rsidR="007D6E2D" w:rsidRDefault="008B2AED">
      <w:pPr>
        <w:pStyle w:val="ListParagraph"/>
        <w:numPr>
          <w:ilvl w:val="1"/>
          <w:numId w:val="3"/>
        </w:numPr>
        <w:tabs>
          <w:tab w:val="left" w:pos="1346"/>
        </w:tabs>
        <w:ind w:left="1346" w:hanging="281"/>
        <w:rPr>
          <w:sz w:val="28"/>
        </w:rPr>
      </w:pPr>
      <w:r>
        <w:rPr>
          <w:sz w:val="28"/>
        </w:rPr>
        <w:t>Phóng</w:t>
      </w:r>
      <w:r>
        <w:rPr>
          <w:spacing w:val="-5"/>
          <w:sz w:val="28"/>
        </w:rPr>
        <w:t xml:space="preserve"> </w:t>
      </w:r>
      <w:r>
        <w:rPr>
          <w:sz w:val="28"/>
        </w:rPr>
        <w:t>viên,</w:t>
      </w:r>
      <w:r>
        <w:rPr>
          <w:spacing w:val="-2"/>
          <w:sz w:val="28"/>
        </w:rPr>
        <w:t xml:space="preserve"> </w:t>
      </w:r>
      <w:r>
        <w:rPr>
          <w:sz w:val="28"/>
        </w:rPr>
        <w:t>biên tập viên các</w:t>
      </w:r>
      <w:r>
        <w:rPr>
          <w:spacing w:val="-1"/>
          <w:sz w:val="28"/>
        </w:rPr>
        <w:t xml:space="preserve"> </w:t>
      </w:r>
      <w:r>
        <w:rPr>
          <w:sz w:val="28"/>
        </w:rPr>
        <w:t>cơ</w:t>
      </w:r>
      <w:r>
        <w:rPr>
          <w:spacing w:val="-5"/>
          <w:sz w:val="28"/>
        </w:rPr>
        <w:t xml:space="preserve"> </w:t>
      </w:r>
      <w:r>
        <w:rPr>
          <w:sz w:val="28"/>
        </w:rPr>
        <w:t>quan</w:t>
      </w:r>
      <w:r>
        <w:rPr>
          <w:spacing w:val="-3"/>
          <w:sz w:val="28"/>
        </w:rPr>
        <w:t xml:space="preserve"> </w:t>
      </w:r>
      <w:r>
        <w:rPr>
          <w:sz w:val="28"/>
        </w:rPr>
        <w:t>báo,</w:t>
      </w:r>
      <w:r>
        <w:rPr>
          <w:spacing w:val="-2"/>
          <w:sz w:val="28"/>
        </w:rPr>
        <w:t xml:space="preserve"> </w:t>
      </w:r>
      <w:r>
        <w:rPr>
          <w:sz w:val="28"/>
        </w:rPr>
        <w:t>đài thực</w:t>
      </w:r>
      <w:r>
        <w:rPr>
          <w:spacing w:val="-2"/>
          <w:sz w:val="28"/>
        </w:rPr>
        <w:t xml:space="preserve"> </w:t>
      </w:r>
      <w:r>
        <w:rPr>
          <w:sz w:val="28"/>
        </w:rPr>
        <w:t>hiện nhiệm</w:t>
      </w:r>
      <w:r>
        <w:rPr>
          <w:spacing w:val="-4"/>
          <w:sz w:val="28"/>
        </w:rPr>
        <w:t xml:space="preserve"> </w:t>
      </w:r>
      <w:r>
        <w:rPr>
          <w:sz w:val="28"/>
        </w:rPr>
        <w:t>vụ</w:t>
      </w:r>
      <w:r>
        <w:rPr>
          <w:spacing w:val="-1"/>
          <w:sz w:val="28"/>
        </w:rPr>
        <w:t xml:space="preserve"> </w:t>
      </w:r>
      <w:r>
        <w:rPr>
          <w:sz w:val="28"/>
        </w:rPr>
        <w:t>chính trị</w:t>
      </w:r>
      <w:r>
        <w:rPr>
          <w:spacing w:val="-3"/>
          <w:sz w:val="28"/>
        </w:rPr>
        <w:t xml:space="preserve"> </w:t>
      </w:r>
      <w:r>
        <w:rPr>
          <w:sz w:val="28"/>
        </w:rPr>
        <w:t>trên địa</w:t>
      </w:r>
      <w:r>
        <w:rPr>
          <w:spacing w:val="-1"/>
          <w:sz w:val="28"/>
        </w:rPr>
        <w:t xml:space="preserve"> </w:t>
      </w:r>
      <w:r>
        <w:rPr>
          <w:sz w:val="28"/>
        </w:rPr>
        <w:t>bàn tỉnh</w:t>
      </w:r>
      <w:r>
        <w:rPr>
          <w:spacing w:val="-1"/>
          <w:sz w:val="28"/>
        </w:rPr>
        <w:t xml:space="preserve"> </w:t>
      </w:r>
      <w:r>
        <w:rPr>
          <w:sz w:val="28"/>
        </w:rPr>
        <w:t>có thẻ</w:t>
      </w:r>
      <w:r>
        <w:rPr>
          <w:spacing w:val="-2"/>
          <w:sz w:val="28"/>
        </w:rPr>
        <w:t xml:space="preserve"> </w:t>
      </w:r>
      <w:r>
        <w:rPr>
          <w:sz w:val="28"/>
        </w:rPr>
        <w:t>Nhà</w:t>
      </w:r>
      <w:r>
        <w:rPr>
          <w:spacing w:val="-4"/>
          <w:sz w:val="28"/>
        </w:rPr>
        <w:t xml:space="preserve"> </w:t>
      </w:r>
      <w:r>
        <w:rPr>
          <w:sz w:val="28"/>
        </w:rPr>
        <w:t>báo.</w:t>
      </w:r>
    </w:p>
    <w:sectPr w:rsidR="007D6E2D" w:rsidSect="007D6E2D">
      <w:pgSz w:w="16850" w:h="11910" w:orient="landscape"/>
      <w:pgMar w:top="1060" w:right="8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217"/>
    <w:multiLevelType w:val="hybridMultilevel"/>
    <w:tmpl w:val="6130FF6C"/>
    <w:lvl w:ilvl="0" w:tplc="9252EA2E">
      <w:numFmt w:val="bullet"/>
      <w:lvlText w:val="-"/>
      <w:lvlJc w:val="left"/>
      <w:pPr>
        <w:ind w:left="59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A650FE00">
      <w:numFmt w:val="bullet"/>
      <w:lvlText w:val="•"/>
      <w:lvlJc w:val="left"/>
      <w:pPr>
        <w:ind w:left="359" w:hanging="154"/>
      </w:pPr>
      <w:rPr>
        <w:rFonts w:hint="default"/>
        <w:lang w:eastAsia="en-US" w:bidi="ar-SA"/>
      </w:rPr>
    </w:lvl>
    <w:lvl w:ilvl="2" w:tplc="0ED41B52">
      <w:numFmt w:val="bullet"/>
      <w:lvlText w:val="•"/>
      <w:lvlJc w:val="left"/>
      <w:pPr>
        <w:ind w:left="659" w:hanging="154"/>
      </w:pPr>
      <w:rPr>
        <w:rFonts w:hint="default"/>
        <w:lang w:eastAsia="en-US" w:bidi="ar-SA"/>
      </w:rPr>
    </w:lvl>
    <w:lvl w:ilvl="3" w:tplc="7C36C872">
      <w:numFmt w:val="bullet"/>
      <w:lvlText w:val="•"/>
      <w:lvlJc w:val="left"/>
      <w:pPr>
        <w:ind w:left="959" w:hanging="154"/>
      </w:pPr>
      <w:rPr>
        <w:rFonts w:hint="default"/>
        <w:lang w:eastAsia="en-US" w:bidi="ar-SA"/>
      </w:rPr>
    </w:lvl>
    <w:lvl w:ilvl="4" w:tplc="5344C1C2">
      <w:numFmt w:val="bullet"/>
      <w:lvlText w:val="•"/>
      <w:lvlJc w:val="left"/>
      <w:pPr>
        <w:ind w:left="1258" w:hanging="154"/>
      </w:pPr>
      <w:rPr>
        <w:rFonts w:hint="default"/>
        <w:lang w:eastAsia="en-US" w:bidi="ar-SA"/>
      </w:rPr>
    </w:lvl>
    <w:lvl w:ilvl="5" w:tplc="B3DCA6CA">
      <w:numFmt w:val="bullet"/>
      <w:lvlText w:val="•"/>
      <w:lvlJc w:val="left"/>
      <w:pPr>
        <w:ind w:left="1558" w:hanging="154"/>
      </w:pPr>
      <w:rPr>
        <w:rFonts w:hint="default"/>
        <w:lang w:eastAsia="en-US" w:bidi="ar-SA"/>
      </w:rPr>
    </w:lvl>
    <w:lvl w:ilvl="6" w:tplc="FF9A6F96">
      <w:numFmt w:val="bullet"/>
      <w:lvlText w:val="•"/>
      <w:lvlJc w:val="left"/>
      <w:pPr>
        <w:ind w:left="1858" w:hanging="154"/>
      </w:pPr>
      <w:rPr>
        <w:rFonts w:hint="default"/>
        <w:lang w:eastAsia="en-US" w:bidi="ar-SA"/>
      </w:rPr>
    </w:lvl>
    <w:lvl w:ilvl="7" w:tplc="30385398">
      <w:numFmt w:val="bullet"/>
      <w:lvlText w:val="•"/>
      <w:lvlJc w:val="left"/>
      <w:pPr>
        <w:ind w:left="2157" w:hanging="154"/>
      </w:pPr>
      <w:rPr>
        <w:rFonts w:hint="default"/>
        <w:lang w:eastAsia="en-US" w:bidi="ar-SA"/>
      </w:rPr>
    </w:lvl>
    <w:lvl w:ilvl="8" w:tplc="50F8CF42">
      <w:numFmt w:val="bullet"/>
      <w:lvlText w:val="•"/>
      <w:lvlJc w:val="left"/>
      <w:pPr>
        <w:ind w:left="2457" w:hanging="154"/>
      </w:pPr>
      <w:rPr>
        <w:rFonts w:hint="default"/>
        <w:lang w:eastAsia="en-US" w:bidi="ar-SA"/>
      </w:rPr>
    </w:lvl>
  </w:abstractNum>
  <w:abstractNum w:abstractNumId="1">
    <w:nsid w:val="12C96F3C"/>
    <w:multiLevelType w:val="hybridMultilevel"/>
    <w:tmpl w:val="3D5ED17C"/>
    <w:lvl w:ilvl="0" w:tplc="396E8236">
      <w:numFmt w:val="bullet"/>
      <w:lvlText w:val="-"/>
      <w:lvlJc w:val="left"/>
      <w:pPr>
        <w:ind w:left="57" w:hanging="19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B64049E4">
      <w:numFmt w:val="bullet"/>
      <w:lvlText w:val="•"/>
      <w:lvlJc w:val="left"/>
      <w:pPr>
        <w:ind w:left="497" w:hanging="192"/>
      </w:pPr>
      <w:rPr>
        <w:rFonts w:hint="default"/>
        <w:lang w:eastAsia="en-US" w:bidi="ar-SA"/>
      </w:rPr>
    </w:lvl>
    <w:lvl w:ilvl="2" w:tplc="12A81A32">
      <w:numFmt w:val="bullet"/>
      <w:lvlText w:val="•"/>
      <w:lvlJc w:val="left"/>
      <w:pPr>
        <w:ind w:left="935" w:hanging="192"/>
      </w:pPr>
      <w:rPr>
        <w:rFonts w:hint="default"/>
        <w:lang w:eastAsia="en-US" w:bidi="ar-SA"/>
      </w:rPr>
    </w:lvl>
    <w:lvl w:ilvl="3" w:tplc="31D89FD0">
      <w:numFmt w:val="bullet"/>
      <w:lvlText w:val="•"/>
      <w:lvlJc w:val="left"/>
      <w:pPr>
        <w:ind w:left="1372" w:hanging="192"/>
      </w:pPr>
      <w:rPr>
        <w:rFonts w:hint="default"/>
        <w:lang w:eastAsia="en-US" w:bidi="ar-SA"/>
      </w:rPr>
    </w:lvl>
    <w:lvl w:ilvl="4" w:tplc="6AACBAAC">
      <w:numFmt w:val="bullet"/>
      <w:lvlText w:val="•"/>
      <w:lvlJc w:val="left"/>
      <w:pPr>
        <w:ind w:left="1810" w:hanging="192"/>
      </w:pPr>
      <w:rPr>
        <w:rFonts w:hint="default"/>
        <w:lang w:eastAsia="en-US" w:bidi="ar-SA"/>
      </w:rPr>
    </w:lvl>
    <w:lvl w:ilvl="5" w:tplc="DAB04FE4">
      <w:numFmt w:val="bullet"/>
      <w:lvlText w:val="•"/>
      <w:lvlJc w:val="left"/>
      <w:pPr>
        <w:ind w:left="2247" w:hanging="192"/>
      </w:pPr>
      <w:rPr>
        <w:rFonts w:hint="default"/>
        <w:lang w:eastAsia="en-US" w:bidi="ar-SA"/>
      </w:rPr>
    </w:lvl>
    <w:lvl w:ilvl="6" w:tplc="4E56CCAC">
      <w:numFmt w:val="bullet"/>
      <w:lvlText w:val="•"/>
      <w:lvlJc w:val="left"/>
      <w:pPr>
        <w:ind w:left="2685" w:hanging="192"/>
      </w:pPr>
      <w:rPr>
        <w:rFonts w:hint="default"/>
        <w:lang w:eastAsia="en-US" w:bidi="ar-SA"/>
      </w:rPr>
    </w:lvl>
    <w:lvl w:ilvl="7" w:tplc="9CB68A12">
      <w:numFmt w:val="bullet"/>
      <w:lvlText w:val="•"/>
      <w:lvlJc w:val="left"/>
      <w:pPr>
        <w:ind w:left="3122" w:hanging="192"/>
      </w:pPr>
      <w:rPr>
        <w:rFonts w:hint="default"/>
        <w:lang w:eastAsia="en-US" w:bidi="ar-SA"/>
      </w:rPr>
    </w:lvl>
    <w:lvl w:ilvl="8" w:tplc="4E0EFBDE">
      <w:numFmt w:val="bullet"/>
      <w:lvlText w:val="•"/>
      <w:lvlJc w:val="left"/>
      <w:pPr>
        <w:ind w:left="3560" w:hanging="192"/>
      </w:pPr>
      <w:rPr>
        <w:rFonts w:hint="default"/>
        <w:lang w:eastAsia="en-US" w:bidi="ar-SA"/>
      </w:rPr>
    </w:lvl>
  </w:abstractNum>
  <w:abstractNum w:abstractNumId="2">
    <w:nsid w:val="664001E8"/>
    <w:multiLevelType w:val="hybridMultilevel"/>
    <w:tmpl w:val="ACA490A6"/>
    <w:lvl w:ilvl="0" w:tplc="96B2C796">
      <w:start w:val="1"/>
      <w:numFmt w:val="upperRoman"/>
      <w:lvlText w:val="%1."/>
      <w:lvlJc w:val="left"/>
      <w:pPr>
        <w:ind w:left="1314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4BF8FD94">
      <w:start w:val="1"/>
      <w:numFmt w:val="decimal"/>
      <w:lvlText w:val="%2."/>
      <w:lvlJc w:val="left"/>
      <w:pPr>
        <w:ind w:left="212" w:hanging="31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eastAsia="en-US" w:bidi="ar-SA"/>
      </w:rPr>
    </w:lvl>
    <w:lvl w:ilvl="2" w:tplc="B27E3AE0">
      <w:numFmt w:val="bullet"/>
      <w:lvlText w:val="•"/>
      <w:lvlJc w:val="left"/>
      <w:pPr>
        <w:ind w:left="2844" w:hanging="315"/>
      </w:pPr>
      <w:rPr>
        <w:rFonts w:hint="default"/>
        <w:lang w:eastAsia="en-US" w:bidi="ar-SA"/>
      </w:rPr>
    </w:lvl>
    <w:lvl w:ilvl="3" w:tplc="1480D44C">
      <w:numFmt w:val="bullet"/>
      <w:lvlText w:val="•"/>
      <w:lvlJc w:val="left"/>
      <w:pPr>
        <w:ind w:left="4369" w:hanging="315"/>
      </w:pPr>
      <w:rPr>
        <w:rFonts w:hint="default"/>
        <w:lang w:eastAsia="en-US" w:bidi="ar-SA"/>
      </w:rPr>
    </w:lvl>
    <w:lvl w:ilvl="4" w:tplc="DFB47680">
      <w:numFmt w:val="bullet"/>
      <w:lvlText w:val="•"/>
      <w:lvlJc w:val="left"/>
      <w:pPr>
        <w:ind w:left="5893" w:hanging="315"/>
      </w:pPr>
      <w:rPr>
        <w:rFonts w:hint="default"/>
        <w:lang w:eastAsia="en-US" w:bidi="ar-SA"/>
      </w:rPr>
    </w:lvl>
    <w:lvl w:ilvl="5" w:tplc="6714ED54">
      <w:numFmt w:val="bullet"/>
      <w:lvlText w:val="•"/>
      <w:lvlJc w:val="left"/>
      <w:pPr>
        <w:ind w:left="7418" w:hanging="315"/>
      </w:pPr>
      <w:rPr>
        <w:rFonts w:hint="default"/>
        <w:lang w:eastAsia="en-US" w:bidi="ar-SA"/>
      </w:rPr>
    </w:lvl>
    <w:lvl w:ilvl="6" w:tplc="68C01130">
      <w:numFmt w:val="bullet"/>
      <w:lvlText w:val="•"/>
      <w:lvlJc w:val="left"/>
      <w:pPr>
        <w:ind w:left="8942" w:hanging="315"/>
      </w:pPr>
      <w:rPr>
        <w:rFonts w:hint="default"/>
        <w:lang w:eastAsia="en-US" w:bidi="ar-SA"/>
      </w:rPr>
    </w:lvl>
    <w:lvl w:ilvl="7" w:tplc="AAF04DC0">
      <w:numFmt w:val="bullet"/>
      <w:lvlText w:val="•"/>
      <w:lvlJc w:val="left"/>
      <w:pPr>
        <w:ind w:left="10467" w:hanging="315"/>
      </w:pPr>
      <w:rPr>
        <w:rFonts w:hint="default"/>
        <w:lang w:eastAsia="en-US" w:bidi="ar-SA"/>
      </w:rPr>
    </w:lvl>
    <w:lvl w:ilvl="8" w:tplc="162CE73A">
      <w:numFmt w:val="bullet"/>
      <w:lvlText w:val="•"/>
      <w:lvlJc w:val="left"/>
      <w:pPr>
        <w:ind w:left="11991" w:hanging="315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D6E2D"/>
    <w:rsid w:val="001B4DFB"/>
    <w:rsid w:val="007D6E2D"/>
    <w:rsid w:val="008B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6E2D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7D6E2D"/>
    <w:pPr>
      <w:spacing w:before="164"/>
      <w:ind w:left="1425" w:hanging="36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D6E2D"/>
    <w:pPr>
      <w:spacing w:before="3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7D6E2D"/>
    <w:pPr>
      <w:spacing w:before="200"/>
      <w:ind w:left="212" w:firstLine="852"/>
    </w:pPr>
  </w:style>
  <w:style w:type="paragraph" w:customStyle="1" w:styleId="TableParagraph">
    <w:name w:val="Table Paragraph"/>
    <w:basedOn w:val="Normal"/>
    <w:uiPriority w:val="1"/>
    <w:qFormat/>
    <w:rsid w:val="007D6E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QY5UZ4ZQWDMN-2102554853-1037</_dlc_DocId>
    <_dlc_DocIdUrl xmlns="df6cab6d-25a5-4a45-89de-f19c5af208b6">
      <Url>http://10.174.253.232:8835/_layouts/15/DocIdRedir.aspx?ID=QY5UZ4ZQWDMN-2102554853-1037</Url>
      <Description>QY5UZ4ZQWDMN-2102554853-1037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AB3D85-6104-460F-A96A-5A1B8ED07EA1}"/>
</file>

<file path=customXml/itemProps2.xml><?xml version="1.0" encoding="utf-8"?>
<ds:datastoreItem xmlns:ds="http://schemas.openxmlformats.org/officeDocument/2006/customXml" ds:itemID="{285FBE5C-66BD-4387-A526-0916A03E0362}"/>
</file>

<file path=customXml/itemProps3.xml><?xml version="1.0" encoding="utf-8"?>
<ds:datastoreItem xmlns:ds="http://schemas.openxmlformats.org/officeDocument/2006/customXml" ds:itemID="{87E5C2F4-8331-4094-89E7-9DBEE882B739}"/>
</file>

<file path=customXml/itemProps4.xml><?xml version="1.0" encoding="utf-8"?>
<ds:datastoreItem xmlns:ds="http://schemas.openxmlformats.org/officeDocument/2006/customXml" ds:itemID="{8F7D1A20-4E3D-4298-AFFF-EB272377AA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THAO</dc:creator>
  <cp:lastModifiedBy>USER</cp:lastModifiedBy>
  <cp:revision>2</cp:revision>
  <dcterms:created xsi:type="dcterms:W3CDTF">2021-08-31T15:08:00Z</dcterms:created>
  <dcterms:modified xsi:type="dcterms:W3CDTF">2021-08-31T15:08:00Z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  <property fmtid="{D5CDD505-2E9C-101B-9397-08002B2CF9AE}" pid="5" name="ContentTypeId">
    <vt:lpwstr>0x0101008A35F652CDCC0A4EBB26F256EE71AEC4</vt:lpwstr>
  </property>
  <property fmtid="{D5CDD505-2E9C-101B-9397-08002B2CF9AE}" pid="6" name="_dlc_DocIdItemGuid">
    <vt:lpwstr>d19aadb3-ee00-4946-90d7-2657f6640e70</vt:lpwstr>
  </property>
</Properties>
</file>